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EEE" w:rsidRDefault="00D14EEE"/>
    <w:p w:rsidR="00D14EEE" w:rsidRDefault="00D14EEE"/>
    <w:p w:rsidR="00D14EEE" w:rsidRDefault="00D14EEE"/>
    <w:p w:rsidR="00D14EEE" w:rsidRDefault="00D14EEE"/>
    <w:p w:rsidR="00D14EEE" w:rsidRDefault="00D14EEE"/>
    <w:p w:rsidR="00D14EEE" w:rsidRDefault="00D14EEE"/>
    <w:p w:rsidR="00D14EEE" w:rsidRDefault="00D14EEE"/>
    <w:p w:rsidR="00D14EEE" w:rsidRDefault="006214B9">
      <w:pPr>
        <w:jc w:val="center"/>
        <w:rPr>
          <w:rFonts w:ascii="黑体" w:eastAsia="黑体" w:hAnsi="黑体"/>
          <w:b/>
          <w:sz w:val="72"/>
          <w:szCs w:val="72"/>
        </w:rPr>
      </w:pPr>
      <w:r>
        <w:rPr>
          <w:rFonts w:ascii="黑体" w:eastAsia="黑体" w:hAnsi="黑体" w:hint="eastAsia"/>
          <w:b/>
          <w:sz w:val="72"/>
          <w:szCs w:val="72"/>
        </w:rPr>
        <w:t>竞争性谈判</w:t>
      </w:r>
      <w:r w:rsidR="00C8158D">
        <w:rPr>
          <w:rFonts w:ascii="黑体" w:eastAsia="黑体" w:hAnsi="黑体" w:hint="eastAsia"/>
          <w:b/>
          <w:sz w:val="72"/>
          <w:szCs w:val="72"/>
        </w:rPr>
        <w:t>文件</w:t>
      </w:r>
    </w:p>
    <w:p w:rsidR="00D14EEE" w:rsidRDefault="00D14EEE"/>
    <w:p w:rsidR="00D14EEE" w:rsidRDefault="00D14EEE"/>
    <w:p w:rsidR="00D14EEE" w:rsidRDefault="00D14EEE"/>
    <w:p w:rsidR="00D14EEE" w:rsidRDefault="00D14EEE"/>
    <w:p w:rsidR="00D14EEE" w:rsidRDefault="00D14EEE"/>
    <w:p w:rsidR="00D14EEE" w:rsidRDefault="00D14EEE"/>
    <w:p w:rsidR="00D14EEE" w:rsidRDefault="00D14EEE"/>
    <w:p w:rsidR="00D14EEE" w:rsidRDefault="00D14EEE"/>
    <w:p w:rsidR="00D14EEE" w:rsidRDefault="00D14EEE">
      <w:pPr>
        <w:jc w:val="center"/>
      </w:pPr>
    </w:p>
    <w:p w:rsidR="00D14EEE" w:rsidRDefault="00C8158D">
      <w:pPr>
        <w:jc w:val="center"/>
        <w:rPr>
          <w:rFonts w:ascii="黑体" w:eastAsia="黑体" w:hAnsi="黑体"/>
          <w:sz w:val="44"/>
          <w:szCs w:val="44"/>
        </w:rPr>
      </w:pPr>
      <w:r>
        <w:rPr>
          <w:rFonts w:ascii="黑体" w:eastAsia="黑体" w:hAnsi="黑体" w:hint="eastAsia"/>
          <w:sz w:val="44"/>
          <w:szCs w:val="44"/>
        </w:rPr>
        <w:t>项目名称：广东南华工商职业学院景观实训中心设计服务</w:t>
      </w:r>
    </w:p>
    <w:p w:rsidR="00D14EEE" w:rsidRDefault="00D14EEE"/>
    <w:p w:rsidR="00D14EEE" w:rsidRDefault="00D14EEE"/>
    <w:p w:rsidR="00D14EEE" w:rsidRDefault="00D14EEE"/>
    <w:p w:rsidR="00D14EEE" w:rsidRDefault="00D14EEE"/>
    <w:p w:rsidR="00D14EEE" w:rsidRDefault="00D14EEE"/>
    <w:p w:rsidR="00D14EEE" w:rsidRDefault="00D14EEE"/>
    <w:p w:rsidR="00D14EEE" w:rsidRDefault="00D14EEE"/>
    <w:p w:rsidR="00D14EEE" w:rsidRDefault="00D14EEE"/>
    <w:p w:rsidR="00D14EEE" w:rsidRDefault="00D14EEE"/>
    <w:p w:rsidR="00D14EEE" w:rsidRDefault="00C8158D">
      <w:pPr>
        <w:tabs>
          <w:tab w:val="left" w:pos="8280"/>
        </w:tabs>
        <w:spacing w:line="360" w:lineRule="auto"/>
        <w:ind w:leftChars="360" w:left="756"/>
        <w:jc w:val="center"/>
        <w:outlineLvl w:val="0"/>
        <w:rPr>
          <w:rFonts w:ascii="仿宋_GB2312" w:eastAsia="仿宋_GB2312" w:hAnsi="宋体"/>
          <w:sz w:val="28"/>
          <w:szCs w:val="28"/>
        </w:rPr>
      </w:pPr>
      <w:r>
        <w:rPr>
          <w:rFonts w:ascii="仿宋_GB2312" w:eastAsia="仿宋_GB2312" w:hAnsi="宋体" w:hint="eastAsia"/>
          <w:sz w:val="28"/>
          <w:szCs w:val="28"/>
        </w:rPr>
        <w:t>广东南华工商职业学院</w:t>
      </w:r>
    </w:p>
    <w:p w:rsidR="00D14EEE" w:rsidRDefault="00C8158D">
      <w:pPr>
        <w:tabs>
          <w:tab w:val="left" w:pos="8280"/>
        </w:tabs>
        <w:spacing w:line="360" w:lineRule="auto"/>
        <w:ind w:leftChars="360" w:left="756"/>
        <w:jc w:val="center"/>
        <w:outlineLvl w:val="0"/>
        <w:rPr>
          <w:rFonts w:ascii="仿宋_GB2312" w:eastAsia="仿宋_GB2312" w:hAnsi="宋体"/>
          <w:sz w:val="28"/>
          <w:szCs w:val="28"/>
        </w:rPr>
      </w:pPr>
      <w:r>
        <w:rPr>
          <w:rFonts w:ascii="仿宋_GB2312" w:eastAsia="仿宋_GB2312" w:hAnsi="宋体" w:hint="eastAsia"/>
          <w:sz w:val="28"/>
          <w:szCs w:val="28"/>
        </w:rPr>
        <w:t>201</w:t>
      </w:r>
      <w:r w:rsidR="006214B9">
        <w:rPr>
          <w:rFonts w:ascii="仿宋_GB2312" w:eastAsia="仿宋_GB2312" w:hAnsi="宋体" w:hint="eastAsia"/>
          <w:sz w:val="28"/>
          <w:szCs w:val="28"/>
        </w:rPr>
        <w:t>9</w:t>
      </w:r>
      <w:r>
        <w:rPr>
          <w:rFonts w:ascii="仿宋_GB2312" w:eastAsia="仿宋_GB2312" w:hAnsi="宋体" w:hint="eastAsia"/>
          <w:sz w:val="28"/>
          <w:szCs w:val="28"/>
        </w:rPr>
        <w:t>.</w:t>
      </w:r>
      <w:r w:rsidR="006214B9">
        <w:rPr>
          <w:rFonts w:ascii="仿宋_GB2312" w:eastAsia="仿宋_GB2312" w:hAnsi="宋体" w:hint="eastAsia"/>
          <w:sz w:val="28"/>
          <w:szCs w:val="28"/>
        </w:rPr>
        <w:t>4</w:t>
      </w:r>
      <w:r>
        <w:rPr>
          <w:rFonts w:ascii="仿宋_GB2312" w:eastAsia="仿宋_GB2312" w:hAnsi="宋体" w:hint="eastAsia"/>
          <w:sz w:val="28"/>
          <w:szCs w:val="28"/>
        </w:rPr>
        <w:t>.</w:t>
      </w:r>
      <w:r w:rsidR="006214B9">
        <w:rPr>
          <w:rFonts w:ascii="仿宋_GB2312" w:eastAsia="仿宋_GB2312" w:hAnsi="宋体" w:hint="eastAsia"/>
          <w:sz w:val="28"/>
          <w:szCs w:val="28"/>
        </w:rPr>
        <w:t>2</w:t>
      </w:r>
    </w:p>
    <w:p w:rsidR="00D14EEE" w:rsidRDefault="00D14EEE"/>
    <w:p w:rsidR="00D14EEE" w:rsidRDefault="00D14EEE"/>
    <w:p w:rsidR="00D14EEE" w:rsidRDefault="00D14EEE"/>
    <w:p w:rsidR="00D14EEE" w:rsidRDefault="00D14EEE"/>
    <w:p w:rsidR="00D14EEE" w:rsidRDefault="00D14EEE"/>
    <w:p w:rsidR="00D14EEE" w:rsidRDefault="00D14EEE"/>
    <w:p w:rsidR="00D14EEE" w:rsidRDefault="00D14EEE"/>
    <w:p w:rsidR="00D14EEE" w:rsidRDefault="00D14EEE"/>
    <w:p w:rsidR="00D14EEE" w:rsidRDefault="00C8158D">
      <w:pPr>
        <w:jc w:val="center"/>
        <w:rPr>
          <w:rFonts w:asciiTheme="minorEastAsia" w:hAnsiTheme="minorEastAsia"/>
          <w:sz w:val="32"/>
          <w:szCs w:val="32"/>
        </w:rPr>
      </w:pPr>
      <w:r>
        <w:rPr>
          <w:rFonts w:asciiTheme="minorEastAsia" w:hAnsiTheme="minorEastAsia" w:hint="eastAsia"/>
          <w:sz w:val="32"/>
          <w:szCs w:val="32"/>
        </w:rPr>
        <w:lastRenderedPageBreak/>
        <w:t>目录</w:t>
      </w:r>
    </w:p>
    <w:p w:rsidR="00D14EEE" w:rsidRDefault="00D14EEE">
      <w:pPr>
        <w:rPr>
          <w:rFonts w:asciiTheme="minorEastAsia" w:hAnsiTheme="minorEastAsia"/>
          <w:sz w:val="30"/>
          <w:szCs w:val="30"/>
        </w:rPr>
      </w:pPr>
    </w:p>
    <w:p w:rsidR="00D14EEE" w:rsidRDefault="00C8158D">
      <w:pPr>
        <w:tabs>
          <w:tab w:val="left" w:pos="8280"/>
        </w:tabs>
        <w:spacing w:line="360" w:lineRule="auto"/>
        <w:ind w:leftChars="360" w:left="756"/>
        <w:outlineLvl w:val="0"/>
        <w:rPr>
          <w:rFonts w:asciiTheme="minorEastAsia" w:hAnsiTheme="minorEastAsia"/>
          <w:sz w:val="30"/>
          <w:szCs w:val="30"/>
        </w:rPr>
      </w:pPr>
      <w:r>
        <w:rPr>
          <w:rFonts w:asciiTheme="minorEastAsia" w:hAnsiTheme="minorEastAsia" w:hint="eastAsia"/>
          <w:sz w:val="30"/>
          <w:szCs w:val="30"/>
        </w:rPr>
        <w:t>第一章、</w:t>
      </w:r>
      <w:r w:rsidR="006214B9" w:rsidRPr="006214B9">
        <w:rPr>
          <w:rFonts w:asciiTheme="minorEastAsia" w:hAnsiTheme="minorEastAsia" w:hint="eastAsia"/>
          <w:sz w:val="30"/>
          <w:szCs w:val="30"/>
        </w:rPr>
        <w:t>竞争性谈判</w:t>
      </w:r>
      <w:r>
        <w:rPr>
          <w:rFonts w:asciiTheme="minorEastAsia" w:hAnsiTheme="minorEastAsia" w:hint="eastAsia"/>
          <w:sz w:val="30"/>
          <w:szCs w:val="30"/>
        </w:rPr>
        <w:t>邀请书</w:t>
      </w:r>
    </w:p>
    <w:p w:rsidR="00D14EEE" w:rsidRDefault="00C8158D">
      <w:pPr>
        <w:tabs>
          <w:tab w:val="left" w:pos="8280"/>
        </w:tabs>
        <w:spacing w:line="360" w:lineRule="auto"/>
        <w:ind w:leftChars="360" w:left="756"/>
        <w:outlineLvl w:val="0"/>
        <w:rPr>
          <w:rFonts w:asciiTheme="minorEastAsia" w:hAnsiTheme="minorEastAsia"/>
          <w:sz w:val="30"/>
          <w:szCs w:val="30"/>
        </w:rPr>
      </w:pPr>
      <w:r>
        <w:rPr>
          <w:rFonts w:asciiTheme="minorEastAsia" w:hAnsiTheme="minorEastAsia" w:hint="eastAsia"/>
          <w:sz w:val="30"/>
          <w:szCs w:val="30"/>
        </w:rPr>
        <w:t>第二章、</w:t>
      </w:r>
      <w:r w:rsidR="006214B9" w:rsidRPr="006214B9">
        <w:rPr>
          <w:rFonts w:asciiTheme="minorEastAsia" w:hAnsiTheme="minorEastAsia" w:hint="eastAsia"/>
          <w:sz w:val="30"/>
          <w:szCs w:val="30"/>
        </w:rPr>
        <w:t>竞争性谈判</w:t>
      </w:r>
      <w:r>
        <w:rPr>
          <w:rFonts w:asciiTheme="minorEastAsia" w:hAnsiTheme="minorEastAsia" w:hint="eastAsia"/>
          <w:bCs/>
          <w:sz w:val="30"/>
          <w:szCs w:val="30"/>
        </w:rPr>
        <w:t>须知</w:t>
      </w:r>
    </w:p>
    <w:p w:rsidR="00D14EEE" w:rsidRDefault="00C8158D">
      <w:pPr>
        <w:tabs>
          <w:tab w:val="left" w:pos="8280"/>
        </w:tabs>
        <w:spacing w:line="360" w:lineRule="auto"/>
        <w:ind w:leftChars="360" w:left="1008" w:hangingChars="84" w:hanging="252"/>
        <w:outlineLvl w:val="0"/>
        <w:rPr>
          <w:rFonts w:asciiTheme="minorEastAsia" w:hAnsiTheme="minorEastAsia"/>
          <w:sz w:val="30"/>
          <w:szCs w:val="30"/>
        </w:rPr>
      </w:pPr>
      <w:r>
        <w:rPr>
          <w:rFonts w:asciiTheme="minorEastAsia" w:hAnsiTheme="minorEastAsia" w:hint="eastAsia"/>
          <w:sz w:val="30"/>
          <w:szCs w:val="30"/>
        </w:rPr>
        <w:t>第三章、</w:t>
      </w:r>
      <w:r w:rsidR="006214B9" w:rsidRPr="006214B9">
        <w:rPr>
          <w:rFonts w:asciiTheme="minorEastAsia" w:hAnsiTheme="minorEastAsia" w:hint="eastAsia"/>
          <w:sz w:val="30"/>
          <w:szCs w:val="30"/>
        </w:rPr>
        <w:t>竞争性谈判</w:t>
      </w:r>
      <w:r>
        <w:rPr>
          <w:rFonts w:asciiTheme="minorEastAsia" w:hAnsiTheme="minorEastAsia" w:cs="Arial" w:hint="eastAsia"/>
          <w:color w:val="000000"/>
          <w:sz w:val="30"/>
          <w:szCs w:val="30"/>
        </w:rPr>
        <w:t>主要内容</w:t>
      </w:r>
    </w:p>
    <w:p w:rsidR="00D14EEE" w:rsidRDefault="00C8158D">
      <w:pPr>
        <w:tabs>
          <w:tab w:val="left" w:pos="8280"/>
        </w:tabs>
        <w:spacing w:line="360" w:lineRule="auto"/>
        <w:ind w:leftChars="360" w:left="756"/>
        <w:outlineLvl w:val="0"/>
        <w:rPr>
          <w:rFonts w:asciiTheme="minorEastAsia" w:hAnsiTheme="minorEastAsia"/>
          <w:sz w:val="30"/>
          <w:szCs w:val="30"/>
        </w:rPr>
      </w:pPr>
      <w:r>
        <w:rPr>
          <w:rFonts w:asciiTheme="minorEastAsia" w:hAnsiTheme="minorEastAsia" w:hint="eastAsia"/>
          <w:sz w:val="30"/>
          <w:szCs w:val="30"/>
        </w:rPr>
        <w:t>第四章、商务投标文件组成</w:t>
      </w:r>
    </w:p>
    <w:p w:rsidR="00D14EEE" w:rsidRDefault="00D14EEE">
      <w:pPr>
        <w:rPr>
          <w:rFonts w:asciiTheme="minorEastAsia" w:hAnsiTheme="minorEastAsia"/>
          <w:sz w:val="30"/>
          <w:szCs w:val="30"/>
        </w:rPr>
      </w:pPr>
    </w:p>
    <w:p w:rsidR="00D14EEE" w:rsidRDefault="00D14EEE">
      <w:pPr>
        <w:rPr>
          <w:rFonts w:asciiTheme="minorEastAsia" w:hAnsiTheme="minorEastAsia"/>
          <w:sz w:val="30"/>
          <w:szCs w:val="30"/>
        </w:rPr>
      </w:pPr>
    </w:p>
    <w:p w:rsidR="00D14EEE" w:rsidRDefault="00D14EEE">
      <w:pPr>
        <w:rPr>
          <w:rFonts w:asciiTheme="minorEastAsia" w:hAnsiTheme="minorEastAsia"/>
          <w:sz w:val="30"/>
          <w:szCs w:val="30"/>
        </w:rPr>
      </w:pPr>
    </w:p>
    <w:p w:rsidR="00D14EEE" w:rsidRDefault="00D14EEE">
      <w:pPr>
        <w:rPr>
          <w:rFonts w:asciiTheme="minorEastAsia" w:hAnsiTheme="minorEastAsia"/>
          <w:sz w:val="30"/>
          <w:szCs w:val="30"/>
        </w:rPr>
      </w:pPr>
    </w:p>
    <w:p w:rsidR="00D14EEE" w:rsidRDefault="00D14EEE">
      <w:pPr>
        <w:rPr>
          <w:rFonts w:asciiTheme="minorEastAsia" w:hAnsiTheme="minorEastAsia"/>
          <w:sz w:val="30"/>
          <w:szCs w:val="30"/>
        </w:rPr>
      </w:pPr>
    </w:p>
    <w:p w:rsidR="00D14EEE" w:rsidRDefault="00D14EEE">
      <w:pPr>
        <w:rPr>
          <w:rFonts w:asciiTheme="minorEastAsia" w:hAnsiTheme="minorEastAsia"/>
          <w:sz w:val="30"/>
          <w:szCs w:val="30"/>
        </w:rPr>
      </w:pPr>
    </w:p>
    <w:p w:rsidR="00D14EEE" w:rsidRDefault="00D14EEE">
      <w:pPr>
        <w:rPr>
          <w:rFonts w:asciiTheme="minorEastAsia" w:hAnsiTheme="minorEastAsia"/>
          <w:sz w:val="30"/>
          <w:szCs w:val="30"/>
        </w:rPr>
      </w:pPr>
    </w:p>
    <w:p w:rsidR="00D14EEE" w:rsidRDefault="00D14EEE">
      <w:pPr>
        <w:rPr>
          <w:rFonts w:asciiTheme="minorEastAsia" w:hAnsiTheme="minorEastAsia"/>
          <w:sz w:val="30"/>
          <w:szCs w:val="30"/>
        </w:rPr>
      </w:pPr>
    </w:p>
    <w:p w:rsidR="00D14EEE" w:rsidRDefault="00D14EEE">
      <w:pPr>
        <w:rPr>
          <w:rFonts w:asciiTheme="minorEastAsia" w:hAnsiTheme="minorEastAsia"/>
          <w:sz w:val="30"/>
          <w:szCs w:val="30"/>
        </w:rPr>
      </w:pPr>
    </w:p>
    <w:p w:rsidR="00D14EEE" w:rsidRDefault="00D14EEE">
      <w:pPr>
        <w:rPr>
          <w:rFonts w:asciiTheme="minorEastAsia" w:hAnsiTheme="minorEastAsia"/>
          <w:sz w:val="30"/>
          <w:szCs w:val="30"/>
        </w:rPr>
      </w:pPr>
    </w:p>
    <w:p w:rsidR="00D14EEE" w:rsidRDefault="00D14EEE">
      <w:pPr>
        <w:rPr>
          <w:rFonts w:asciiTheme="minorEastAsia" w:hAnsiTheme="minorEastAsia"/>
          <w:sz w:val="30"/>
          <w:szCs w:val="30"/>
        </w:rPr>
      </w:pPr>
    </w:p>
    <w:p w:rsidR="00D14EEE" w:rsidRDefault="00D14EEE">
      <w:pPr>
        <w:rPr>
          <w:rFonts w:asciiTheme="minorEastAsia" w:hAnsiTheme="minorEastAsia"/>
          <w:sz w:val="30"/>
          <w:szCs w:val="30"/>
        </w:rPr>
      </w:pPr>
    </w:p>
    <w:p w:rsidR="00D14EEE" w:rsidRDefault="00D14EEE">
      <w:pPr>
        <w:rPr>
          <w:rFonts w:asciiTheme="minorEastAsia" w:hAnsiTheme="minorEastAsia"/>
          <w:sz w:val="30"/>
          <w:szCs w:val="30"/>
        </w:rPr>
      </w:pPr>
    </w:p>
    <w:p w:rsidR="00D14EEE" w:rsidRDefault="00D14EEE">
      <w:pPr>
        <w:rPr>
          <w:rFonts w:asciiTheme="minorEastAsia" w:hAnsiTheme="minorEastAsia"/>
          <w:sz w:val="30"/>
          <w:szCs w:val="30"/>
        </w:rPr>
      </w:pPr>
    </w:p>
    <w:p w:rsidR="00D14EEE" w:rsidRDefault="00D14EEE">
      <w:pPr>
        <w:rPr>
          <w:rFonts w:asciiTheme="minorEastAsia" w:hAnsiTheme="minorEastAsia"/>
          <w:sz w:val="30"/>
          <w:szCs w:val="30"/>
        </w:rPr>
      </w:pPr>
    </w:p>
    <w:p w:rsidR="00D14EEE" w:rsidRDefault="00D14EEE">
      <w:pPr>
        <w:rPr>
          <w:rFonts w:asciiTheme="minorEastAsia" w:hAnsiTheme="minorEastAsia"/>
          <w:sz w:val="30"/>
          <w:szCs w:val="30"/>
        </w:rPr>
      </w:pPr>
    </w:p>
    <w:p w:rsidR="00D14EEE" w:rsidRDefault="00C8158D">
      <w:pPr>
        <w:pStyle w:val="a8"/>
        <w:numPr>
          <w:ilvl w:val="0"/>
          <w:numId w:val="1"/>
        </w:numPr>
        <w:ind w:firstLineChars="0"/>
        <w:rPr>
          <w:rFonts w:asciiTheme="minorEastAsia" w:hAnsiTheme="minorEastAsia"/>
          <w:b/>
          <w:color w:val="000000"/>
          <w:sz w:val="30"/>
          <w:szCs w:val="30"/>
        </w:rPr>
      </w:pPr>
      <w:r>
        <w:rPr>
          <w:rFonts w:asciiTheme="minorEastAsia" w:hAnsiTheme="minorEastAsia" w:hint="eastAsia"/>
          <w:b/>
          <w:color w:val="000000"/>
          <w:sz w:val="30"/>
          <w:szCs w:val="30"/>
        </w:rPr>
        <w:lastRenderedPageBreak/>
        <w:t>公开</w:t>
      </w:r>
      <w:r w:rsidR="004F07CC">
        <w:rPr>
          <w:rFonts w:asciiTheme="minorEastAsia" w:hAnsiTheme="minorEastAsia" w:hint="eastAsia"/>
          <w:b/>
          <w:color w:val="000000"/>
          <w:sz w:val="30"/>
          <w:szCs w:val="30"/>
        </w:rPr>
        <w:t>竞争性谈判</w:t>
      </w:r>
      <w:r>
        <w:rPr>
          <w:rFonts w:asciiTheme="minorEastAsia" w:hAnsiTheme="minorEastAsia" w:hint="eastAsia"/>
          <w:b/>
          <w:color w:val="000000"/>
          <w:sz w:val="30"/>
          <w:szCs w:val="30"/>
        </w:rPr>
        <w:t>邀请书</w:t>
      </w:r>
    </w:p>
    <w:p w:rsidR="00D14EEE" w:rsidRDefault="00D14EEE">
      <w:pPr>
        <w:pStyle w:val="a8"/>
        <w:ind w:left="3353" w:firstLineChars="0" w:firstLine="0"/>
        <w:rPr>
          <w:rFonts w:asciiTheme="minorEastAsia" w:hAnsiTheme="minorEastAsia"/>
          <w:b/>
          <w:color w:val="000000"/>
          <w:sz w:val="30"/>
          <w:szCs w:val="30"/>
        </w:rPr>
      </w:pPr>
    </w:p>
    <w:p w:rsidR="00D14EEE" w:rsidRDefault="00C8158D">
      <w:pPr>
        <w:tabs>
          <w:tab w:val="left" w:pos="540"/>
        </w:tabs>
        <w:spacing w:line="500" w:lineRule="exact"/>
        <w:ind w:leftChars="180" w:left="378" w:firstLineChars="200" w:firstLine="600"/>
        <w:jc w:val="left"/>
        <w:rPr>
          <w:rFonts w:asciiTheme="minorEastAsia" w:hAnsiTheme="minorEastAsia"/>
          <w:color w:val="000000"/>
          <w:sz w:val="30"/>
          <w:szCs w:val="30"/>
        </w:rPr>
      </w:pPr>
      <w:r>
        <w:rPr>
          <w:rFonts w:asciiTheme="minorEastAsia" w:hAnsiTheme="minorEastAsia" w:hint="eastAsia"/>
          <w:color w:val="000000"/>
          <w:sz w:val="30"/>
          <w:szCs w:val="30"/>
        </w:rPr>
        <w:t>广东南华工商职业学院预对景观实训中心进行方案深化以</w:t>
      </w:r>
      <w:r>
        <w:rPr>
          <w:rFonts w:asciiTheme="minorEastAsia" w:hAnsiTheme="minorEastAsia" w:hint="eastAsia"/>
          <w:color w:val="000000"/>
          <w:sz w:val="30"/>
          <w:szCs w:val="30"/>
        </w:rPr>
        <w:t>、</w:t>
      </w:r>
      <w:r>
        <w:rPr>
          <w:rFonts w:asciiTheme="minorEastAsia" w:hAnsiTheme="minorEastAsia" w:hint="eastAsia"/>
          <w:color w:val="000000"/>
          <w:sz w:val="30"/>
          <w:szCs w:val="30"/>
        </w:rPr>
        <w:t>施工图</w:t>
      </w:r>
      <w:r>
        <w:rPr>
          <w:rFonts w:asciiTheme="minorEastAsia" w:hAnsiTheme="minorEastAsia" w:hint="eastAsia"/>
          <w:color w:val="000000"/>
          <w:sz w:val="30"/>
          <w:szCs w:val="30"/>
        </w:rPr>
        <w:t>设计及</w:t>
      </w:r>
      <w:r>
        <w:rPr>
          <w:rFonts w:asciiTheme="minorEastAsia" w:hAnsiTheme="minorEastAsia" w:hint="eastAsia"/>
          <w:color w:val="000000"/>
          <w:sz w:val="30"/>
          <w:szCs w:val="30"/>
        </w:rPr>
        <w:t>预算，现邀请合格的报价人参加</w:t>
      </w:r>
      <w:r w:rsidR="006214B9" w:rsidRPr="006214B9">
        <w:rPr>
          <w:rFonts w:asciiTheme="minorEastAsia" w:hAnsiTheme="minorEastAsia" w:hint="eastAsia"/>
          <w:color w:val="000000"/>
          <w:sz w:val="30"/>
          <w:szCs w:val="30"/>
        </w:rPr>
        <w:t>竞争性谈判</w:t>
      </w:r>
      <w:r>
        <w:rPr>
          <w:rFonts w:asciiTheme="minorEastAsia" w:hAnsiTheme="minorEastAsia" w:hint="eastAsia"/>
          <w:color w:val="000000"/>
          <w:sz w:val="30"/>
          <w:szCs w:val="30"/>
        </w:rPr>
        <w:t>。有关事项如下：</w:t>
      </w:r>
    </w:p>
    <w:p w:rsidR="00D14EEE" w:rsidRDefault="00D14EEE">
      <w:pPr>
        <w:rPr>
          <w:rFonts w:asciiTheme="minorEastAsia" w:hAnsiTheme="minorEastAsia"/>
          <w:sz w:val="30"/>
          <w:szCs w:val="30"/>
        </w:rPr>
      </w:pPr>
    </w:p>
    <w:p w:rsidR="00D14EEE" w:rsidRDefault="00C8158D">
      <w:pPr>
        <w:tabs>
          <w:tab w:val="left" w:pos="8280"/>
        </w:tabs>
        <w:spacing w:line="360" w:lineRule="auto"/>
        <w:rPr>
          <w:rFonts w:asciiTheme="minorEastAsia" w:hAnsiTheme="minorEastAsia"/>
          <w:color w:val="000000"/>
          <w:sz w:val="30"/>
          <w:szCs w:val="30"/>
        </w:rPr>
      </w:pPr>
      <w:r>
        <w:rPr>
          <w:rFonts w:asciiTheme="minorEastAsia" w:hAnsiTheme="minorEastAsia" w:hint="eastAsia"/>
          <w:b/>
          <w:color w:val="000000"/>
          <w:sz w:val="30"/>
          <w:szCs w:val="30"/>
        </w:rPr>
        <w:t xml:space="preserve">   1</w:t>
      </w:r>
      <w:r>
        <w:rPr>
          <w:rFonts w:asciiTheme="minorEastAsia" w:hAnsiTheme="minorEastAsia" w:hint="eastAsia"/>
          <w:b/>
          <w:color w:val="000000"/>
          <w:sz w:val="30"/>
          <w:szCs w:val="30"/>
        </w:rPr>
        <w:t>、项目名称</w:t>
      </w:r>
      <w:r>
        <w:rPr>
          <w:rFonts w:asciiTheme="minorEastAsia" w:hAnsiTheme="minorEastAsia" w:hint="eastAsia"/>
          <w:color w:val="000000"/>
          <w:sz w:val="30"/>
          <w:szCs w:val="30"/>
        </w:rPr>
        <w:t>：广东南华工商职业学院景观实训中心方案深化</w:t>
      </w:r>
    </w:p>
    <w:p w:rsidR="00D14EEE" w:rsidRDefault="00C8158D">
      <w:pPr>
        <w:tabs>
          <w:tab w:val="left" w:pos="540"/>
        </w:tabs>
        <w:spacing w:line="500" w:lineRule="exact"/>
        <w:ind w:leftChars="22" w:left="46"/>
        <w:jc w:val="left"/>
        <w:rPr>
          <w:rFonts w:asciiTheme="minorEastAsia" w:hAnsiTheme="minorEastAsia"/>
          <w:color w:val="000000"/>
          <w:sz w:val="30"/>
          <w:szCs w:val="30"/>
        </w:rPr>
      </w:pPr>
      <w:r>
        <w:rPr>
          <w:rFonts w:asciiTheme="minorEastAsia" w:hAnsiTheme="minorEastAsia" w:hint="eastAsia"/>
          <w:b/>
          <w:color w:val="000000"/>
          <w:sz w:val="30"/>
          <w:szCs w:val="30"/>
        </w:rPr>
        <w:t xml:space="preserve">   2</w:t>
      </w:r>
      <w:r>
        <w:rPr>
          <w:rFonts w:asciiTheme="minorEastAsia" w:hAnsiTheme="minorEastAsia" w:hint="eastAsia"/>
          <w:b/>
          <w:color w:val="000000"/>
          <w:sz w:val="30"/>
          <w:szCs w:val="30"/>
        </w:rPr>
        <w:t>、采购项目编号</w:t>
      </w:r>
      <w:r>
        <w:rPr>
          <w:rFonts w:asciiTheme="minorEastAsia" w:hAnsiTheme="minorEastAsia" w:hint="eastAsia"/>
          <w:color w:val="000000"/>
          <w:sz w:val="30"/>
          <w:szCs w:val="30"/>
        </w:rPr>
        <w:t>：</w:t>
      </w:r>
      <w:r w:rsidR="00707FBF" w:rsidRPr="00707FBF">
        <w:rPr>
          <w:rFonts w:asciiTheme="minorEastAsia" w:hAnsiTheme="minorEastAsia" w:hint="eastAsia"/>
          <w:color w:val="000000"/>
          <w:sz w:val="30"/>
          <w:szCs w:val="30"/>
        </w:rPr>
        <w:t>南华采【2019】011号</w:t>
      </w:r>
    </w:p>
    <w:p w:rsidR="00D14EEE" w:rsidRDefault="00C8158D">
      <w:pPr>
        <w:tabs>
          <w:tab w:val="left" w:pos="540"/>
        </w:tabs>
        <w:spacing w:line="500" w:lineRule="exact"/>
        <w:ind w:leftChars="22" w:left="46"/>
        <w:jc w:val="left"/>
        <w:rPr>
          <w:rFonts w:asciiTheme="minorEastAsia" w:hAnsiTheme="minorEastAsia"/>
          <w:color w:val="000000"/>
          <w:sz w:val="30"/>
          <w:szCs w:val="30"/>
        </w:rPr>
      </w:pPr>
      <w:r>
        <w:rPr>
          <w:rFonts w:asciiTheme="minorEastAsia" w:hAnsiTheme="minorEastAsia" w:hint="eastAsia"/>
          <w:b/>
          <w:color w:val="000000"/>
          <w:sz w:val="30"/>
          <w:szCs w:val="30"/>
        </w:rPr>
        <w:t xml:space="preserve">   3</w:t>
      </w:r>
      <w:r>
        <w:rPr>
          <w:rFonts w:asciiTheme="minorEastAsia" w:hAnsiTheme="minorEastAsia" w:hint="eastAsia"/>
          <w:b/>
          <w:color w:val="000000"/>
          <w:sz w:val="30"/>
          <w:szCs w:val="30"/>
        </w:rPr>
        <w:t>、采购人名称</w:t>
      </w:r>
      <w:r>
        <w:rPr>
          <w:rFonts w:asciiTheme="minorEastAsia" w:hAnsiTheme="minorEastAsia" w:hint="eastAsia"/>
          <w:color w:val="000000"/>
          <w:sz w:val="30"/>
          <w:szCs w:val="30"/>
        </w:rPr>
        <w:t>：广东南华工商职业学院</w:t>
      </w:r>
    </w:p>
    <w:p w:rsidR="00D14EEE" w:rsidRDefault="00C8158D">
      <w:pPr>
        <w:tabs>
          <w:tab w:val="left" w:pos="540"/>
        </w:tabs>
        <w:spacing w:line="500" w:lineRule="exact"/>
        <w:ind w:leftChars="221" w:left="762" w:hangingChars="99" w:hanging="298"/>
        <w:jc w:val="left"/>
        <w:rPr>
          <w:rFonts w:asciiTheme="minorEastAsia" w:hAnsiTheme="minorEastAsia"/>
          <w:color w:val="000000"/>
          <w:sz w:val="30"/>
          <w:szCs w:val="30"/>
        </w:rPr>
      </w:pPr>
      <w:r>
        <w:rPr>
          <w:rFonts w:asciiTheme="minorEastAsia" w:hAnsiTheme="minorEastAsia" w:hint="eastAsia"/>
          <w:b/>
          <w:color w:val="000000"/>
          <w:sz w:val="30"/>
          <w:szCs w:val="30"/>
        </w:rPr>
        <w:t>4</w:t>
      </w:r>
      <w:r>
        <w:rPr>
          <w:rFonts w:asciiTheme="minorEastAsia" w:hAnsiTheme="minorEastAsia" w:hint="eastAsia"/>
          <w:b/>
          <w:color w:val="000000"/>
          <w:sz w:val="30"/>
          <w:szCs w:val="30"/>
        </w:rPr>
        <w:t>、采购人地址</w:t>
      </w:r>
      <w:r>
        <w:rPr>
          <w:rFonts w:asciiTheme="minorEastAsia" w:hAnsiTheme="minorEastAsia" w:hint="eastAsia"/>
          <w:color w:val="000000"/>
          <w:sz w:val="30"/>
          <w:szCs w:val="30"/>
        </w:rPr>
        <w:t>：广东省清远市</w:t>
      </w:r>
    </w:p>
    <w:p w:rsidR="00D14EEE" w:rsidRDefault="00C8158D">
      <w:pPr>
        <w:tabs>
          <w:tab w:val="left" w:pos="540"/>
        </w:tabs>
        <w:spacing w:line="500" w:lineRule="exact"/>
        <w:ind w:leftChars="221" w:left="762" w:hangingChars="99" w:hanging="298"/>
        <w:jc w:val="left"/>
        <w:rPr>
          <w:rFonts w:asciiTheme="minorEastAsia" w:hAnsiTheme="minorEastAsia"/>
          <w:b/>
          <w:color w:val="000000"/>
          <w:sz w:val="30"/>
          <w:szCs w:val="30"/>
        </w:rPr>
      </w:pPr>
      <w:r>
        <w:rPr>
          <w:rFonts w:asciiTheme="minorEastAsia" w:hAnsiTheme="minorEastAsia" w:hint="eastAsia"/>
          <w:b/>
          <w:color w:val="000000"/>
          <w:sz w:val="30"/>
          <w:szCs w:val="30"/>
        </w:rPr>
        <w:t>5</w:t>
      </w:r>
      <w:r>
        <w:rPr>
          <w:rFonts w:asciiTheme="minorEastAsia" w:hAnsiTheme="minorEastAsia" w:hint="eastAsia"/>
          <w:b/>
          <w:color w:val="000000"/>
          <w:sz w:val="30"/>
          <w:szCs w:val="30"/>
        </w:rPr>
        <w:t>、采购人联系方式</w:t>
      </w:r>
    </w:p>
    <w:p w:rsidR="00D14EEE" w:rsidRDefault="00C8158D">
      <w:pPr>
        <w:tabs>
          <w:tab w:val="left" w:pos="540"/>
        </w:tabs>
        <w:spacing w:line="500" w:lineRule="exact"/>
        <w:ind w:leftChars="171" w:left="806" w:hangingChars="149" w:hanging="447"/>
        <w:jc w:val="left"/>
        <w:rPr>
          <w:rFonts w:asciiTheme="minorEastAsia" w:hAnsiTheme="minorEastAsia"/>
          <w:color w:val="000000"/>
          <w:sz w:val="30"/>
          <w:szCs w:val="30"/>
        </w:rPr>
      </w:pPr>
      <w:r>
        <w:rPr>
          <w:rFonts w:asciiTheme="minorEastAsia" w:hAnsiTheme="minorEastAsia" w:hint="eastAsia"/>
          <w:color w:val="000000"/>
          <w:sz w:val="30"/>
          <w:szCs w:val="30"/>
        </w:rPr>
        <w:t>联系人</w:t>
      </w:r>
      <w:r>
        <w:rPr>
          <w:rFonts w:asciiTheme="minorEastAsia" w:hAnsiTheme="minorEastAsia" w:hint="eastAsia"/>
          <w:color w:val="000000"/>
          <w:sz w:val="30"/>
          <w:szCs w:val="30"/>
        </w:rPr>
        <w:t>/</w:t>
      </w:r>
      <w:r>
        <w:rPr>
          <w:rFonts w:asciiTheme="minorEastAsia" w:hAnsiTheme="minorEastAsia" w:hint="eastAsia"/>
          <w:color w:val="000000"/>
          <w:sz w:val="30"/>
          <w:szCs w:val="30"/>
        </w:rPr>
        <w:t>联系电话：</w:t>
      </w:r>
      <w:r>
        <w:rPr>
          <w:rFonts w:asciiTheme="minorEastAsia" w:hAnsiTheme="minorEastAsia" w:hint="eastAsia"/>
          <w:color w:val="000000"/>
          <w:sz w:val="30"/>
          <w:szCs w:val="30"/>
        </w:rPr>
        <w:t xml:space="preserve">       </w:t>
      </w:r>
      <w:r>
        <w:rPr>
          <w:rFonts w:asciiTheme="minorEastAsia" w:hAnsiTheme="minorEastAsia" w:hint="eastAsia"/>
          <w:color w:val="000000"/>
          <w:sz w:val="30"/>
          <w:szCs w:val="30"/>
          <w:u w:val="single"/>
        </w:rPr>
        <w:t xml:space="preserve"> </w:t>
      </w:r>
      <w:r w:rsidR="00707FBF">
        <w:rPr>
          <w:rFonts w:asciiTheme="minorEastAsia" w:hAnsiTheme="minorEastAsia" w:hint="eastAsia"/>
          <w:color w:val="000000"/>
          <w:sz w:val="30"/>
          <w:szCs w:val="30"/>
          <w:u w:val="single"/>
        </w:rPr>
        <w:t>钟老师</w:t>
      </w:r>
      <w:r>
        <w:rPr>
          <w:rFonts w:asciiTheme="minorEastAsia" w:hAnsiTheme="minorEastAsia" w:hint="eastAsia"/>
          <w:color w:val="000000"/>
          <w:sz w:val="30"/>
          <w:szCs w:val="30"/>
          <w:u w:val="single"/>
        </w:rPr>
        <w:t xml:space="preserve"> </w:t>
      </w:r>
      <w:r>
        <w:rPr>
          <w:rFonts w:asciiTheme="minorEastAsia" w:hAnsiTheme="minorEastAsia" w:hint="eastAsia"/>
          <w:color w:val="000000"/>
          <w:sz w:val="30"/>
          <w:szCs w:val="30"/>
        </w:rPr>
        <w:t xml:space="preserve">  </w:t>
      </w:r>
      <w:r>
        <w:rPr>
          <w:rFonts w:asciiTheme="minorEastAsia" w:hAnsiTheme="minorEastAsia" w:hint="eastAsia"/>
          <w:color w:val="000000"/>
          <w:sz w:val="30"/>
          <w:szCs w:val="30"/>
          <w:u w:val="single"/>
        </w:rPr>
        <w:t xml:space="preserve">   </w:t>
      </w:r>
      <w:r w:rsidR="00707FBF">
        <w:rPr>
          <w:rFonts w:asciiTheme="minorEastAsia" w:hAnsiTheme="minorEastAsia" w:hint="eastAsia"/>
          <w:color w:val="000000"/>
          <w:sz w:val="30"/>
          <w:szCs w:val="30"/>
          <w:u w:val="single"/>
        </w:rPr>
        <w:t>020-28867314</w:t>
      </w:r>
      <w:r>
        <w:rPr>
          <w:rFonts w:asciiTheme="minorEastAsia" w:hAnsiTheme="minorEastAsia" w:hint="eastAsia"/>
          <w:color w:val="000000"/>
          <w:sz w:val="30"/>
          <w:szCs w:val="30"/>
          <w:u w:val="single"/>
        </w:rPr>
        <w:t xml:space="preserve">      </w:t>
      </w:r>
    </w:p>
    <w:p w:rsidR="00D14EEE" w:rsidRDefault="00C8158D">
      <w:pPr>
        <w:tabs>
          <w:tab w:val="left" w:pos="540"/>
        </w:tabs>
        <w:spacing w:line="500" w:lineRule="exact"/>
        <w:ind w:leftChars="221" w:left="762" w:hangingChars="99" w:hanging="298"/>
        <w:jc w:val="left"/>
        <w:rPr>
          <w:rFonts w:asciiTheme="minorEastAsia" w:hAnsiTheme="minorEastAsia"/>
          <w:bCs/>
          <w:color w:val="000000"/>
          <w:sz w:val="30"/>
          <w:szCs w:val="30"/>
          <w:u w:val="single"/>
        </w:rPr>
      </w:pPr>
      <w:r>
        <w:rPr>
          <w:rFonts w:asciiTheme="minorEastAsia" w:hAnsiTheme="minorEastAsia" w:hint="eastAsia"/>
          <w:b/>
          <w:color w:val="000000"/>
          <w:sz w:val="30"/>
          <w:szCs w:val="30"/>
        </w:rPr>
        <w:t>6</w:t>
      </w:r>
      <w:r>
        <w:rPr>
          <w:rFonts w:asciiTheme="minorEastAsia" w:hAnsiTheme="minorEastAsia" w:hint="eastAsia"/>
          <w:b/>
          <w:color w:val="000000"/>
          <w:sz w:val="30"/>
          <w:szCs w:val="30"/>
        </w:rPr>
        <w:t>、询价采购内容及数量：</w:t>
      </w:r>
      <w:r>
        <w:rPr>
          <w:rFonts w:asciiTheme="minorEastAsia" w:hAnsiTheme="minorEastAsia" w:hint="eastAsia"/>
          <w:bCs/>
          <w:color w:val="000000"/>
          <w:sz w:val="30"/>
          <w:szCs w:val="30"/>
          <w:u w:val="single"/>
        </w:rPr>
        <w:t xml:space="preserve"> </w:t>
      </w:r>
      <w:r>
        <w:rPr>
          <w:rFonts w:asciiTheme="minorEastAsia" w:hAnsiTheme="minorEastAsia" w:hint="eastAsia"/>
          <w:bCs/>
          <w:color w:val="000000"/>
          <w:sz w:val="30"/>
          <w:szCs w:val="30"/>
          <w:u w:val="single"/>
        </w:rPr>
        <w:t>景观设计中心方案深化</w:t>
      </w:r>
      <w:r>
        <w:rPr>
          <w:rFonts w:asciiTheme="minorEastAsia" w:hAnsiTheme="minorEastAsia" w:hint="eastAsia"/>
          <w:bCs/>
          <w:color w:val="000000"/>
          <w:sz w:val="30"/>
          <w:szCs w:val="30"/>
          <w:u w:val="single"/>
        </w:rPr>
        <w:t>、全套</w:t>
      </w:r>
      <w:r>
        <w:rPr>
          <w:rFonts w:asciiTheme="minorEastAsia" w:hAnsiTheme="minorEastAsia" w:hint="eastAsia"/>
          <w:bCs/>
          <w:color w:val="000000"/>
          <w:sz w:val="30"/>
          <w:szCs w:val="30"/>
          <w:u w:val="single"/>
        </w:rPr>
        <w:t>施工图</w:t>
      </w:r>
      <w:r>
        <w:rPr>
          <w:rFonts w:asciiTheme="minorEastAsia" w:hAnsiTheme="minorEastAsia" w:hint="eastAsia"/>
          <w:bCs/>
          <w:color w:val="000000"/>
          <w:sz w:val="30"/>
          <w:szCs w:val="30"/>
          <w:u w:val="single"/>
        </w:rPr>
        <w:t>设计及全套</w:t>
      </w:r>
      <w:r>
        <w:rPr>
          <w:rFonts w:asciiTheme="minorEastAsia" w:hAnsiTheme="minorEastAsia" w:hint="eastAsia"/>
          <w:bCs/>
          <w:color w:val="000000"/>
          <w:sz w:val="30"/>
          <w:szCs w:val="30"/>
          <w:u w:val="single"/>
        </w:rPr>
        <w:t>预算</w:t>
      </w:r>
      <w:r>
        <w:rPr>
          <w:rFonts w:asciiTheme="minorEastAsia" w:hAnsiTheme="minorEastAsia" w:hint="eastAsia"/>
          <w:bCs/>
          <w:color w:val="000000"/>
          <w:sz w:val="30"/>
          <w:szCs w:val="30"/>
          <w:u w:val="single"/>
        </w:rPr>
        <w:t xml:space="preserve"> </w:t>
      </w:r>
      <w:r>
        <w:rPr>
          <w:rFonts w:asciiTheme="minorEastAsia" w:hAnsiTheme="minorEastAsia" w:hint="eastAsia"/>
          <w:bCs/>
          <w:color w:val="000000"/>
          <w:sz w:val="30"/>
          <w:szCs w:val="30"/>
          <w:u w:val="single"/>
        </w:rPr>
        <w:t>。</w:t>
      </w:r>
    </w:p>
    <w:p w:rsidR="00D14EEE" w:rsidRDefault="00C8158D">
      <w:pPr>
        <w:tabs>
          <w:tab w:val="left" w:pos="540"/>
        </w:tabs>
        <w:spacing w:line="500" w:lineRule="exact"/>
        <w:ind w:leftChars="221" w:left="762" w:hangingChars="99" w:hanging="298"/>
        <w:jc w:val="left"/>
        <w:rPr>
          <w:rFonts w:asciiTheme="minorEastAsia" w:hAnsiTheme="minorEastAsia"/>
          <w:color w:val="000000"/>
          <w:sz w:val="30"/>
          <w:szCs w:val="30"/>
        </w:rPr>
      </w:pPr>
      <w:r>
        <w:rPr>
          <w:rFonts w:asciiTheme="minorEastAsia" w:hAnsiTheme="minorEastAsia" w:hint="eastAsia"/>
          <w:b/>
          <w:color w:val="000000"/>
          <w:sz w:val="30"/>
          <w:szCs w:val="30"/>
        </w:rPr>
        <w:t>7</w:t>
      </w:r>
      <w:r>
        <w:rPr>
          <w:rFonts w:asciiTheme="minorEastAsia" w:hAnsiTheme="minorEastAsia" w:hint="eastAsia"/>
          <w:b/>
          <w:color w:val="000000"/>
          <w:sz w:val="30"/>
          <w:szCs w:val="30"/>
        </w:rPr>
        <w:t>、最高限价</w:t>
      </w:r>
      <w:r>
        <w:rPr>
          <w:rFonts w:asciiTheme="minorEastAsia" w:hAnsiTheme="minorEastAsia" w:hint="eastAsia"/>
          <w:color w:val="000000"/>
          <w:sz w:val="30"/>
          <w:szCs w:val="30"/>
        </w:rPr>
        <w:t>（或无）</w:t>
      </w:r>
      <w:r>
        <w:rPr>
          <w:rFonts w:asciiTheme="minorEastAsia" w:hAnsiTheme="minorEastAsia" w:hint="eastAsia"/>
          <w:b/>
          <w:color w:val="000000"/>
          <w:sz w:val="30"/>
          <w:szCs w:val="30"/>
        </w:rPr>
        <w:t>：</w:t>
      </w:r>
      <w:r>
        <w:rPr>
          <w:rFonts w:asciiTheme="minorEastAsia" w:hAnsiTheme="minorEastAsia" w:hint="eastAsia"/>
          <w:bCs/>
          <w:color w:val="000000"/>
          <w:sz w:val="30"/>
          <w:szCs w:val="30"/>
          <w:u w:val="single"/>
        </w:rPr>
        <w:t>人民币</w:t>
      </w:r>
      <w:r>
        <w:rPr>
          <w:rFonts w:asciiTheme="minorEastAsia" w:hAnsiTheme="minorEastAsia" w:cs="宋体" w:hint="eastAsia"/>
          <w:bCs/>
          <w:color w:val="000000"/>
          <w:kern w:val="0"/>
          <w:sz w:val="30"/>
          <w:szCs w:val="30"/>
          <w:u w:val="single"/>
        </w:rPr>
        <w:t>99360</w:t>
      </w:r>
      <w:r>
        <w:rPr>
          <w:rFonts w:asciiTheme="minorEastAsia" w:hAnsiTheme="minorEastAsia" w:hint="eastAsia"/>
          <w:bCs/>
          <w:color w:val="000000"/>
          <w:sz w:val="30"/>
          <w:szCs w:val="30"/>
          <w:u w:val="single"/>
        </w:rPr>
        <w:t>元。</w:t>
      </w:r>
    </w:p>
    <w:p w:rsidR="00D14EEE" w:rsidRDefault="00C8158D">
      <w:pPr>
        <w:tabs>
          <w:tab w:val="left" w:pos="540"/>
        </w:tabs>
        <w:spacing w:line="500" w:lineRule="exact"/>
        <w:ind w:leftChars="221" w:left="762" w:hangingChars="99" w:hanging="298"/>
        <w:jc w:val="left"/>
        <w:rPr>
          <w:rFonts w:asciiTheme="minorEastAsia" w:hAnsiTheme="minorEastAsia"/>
          <w:color w:val="000000"/>
          <w:sz w:val="30"/>
          <w:szCs w:val="30"/>
          <w:u w:val="single"/>
        </w:rPr>
      </w:pPr>
      <w:r>
        <w:rPr>
          <w:rFonts w:asciiTheme="minorEastAsia" w:hAnsiTheme="minorEastAsia" w:hint="eastAsia"/>
          <w:b/>
          <w:color w:val="000000"/>
          <w:sz w:val="30"/>
          <w:szCs w:val="30"/>
        </w:rPr>
        <w:t>8</w:t>
      </w:r>
      <w:r>
        <w:rPr>
          <w:rFonts w:asciiTheme="minorEastAsia" w:hAnsiTheme="minorEastAsia" w:hint="eastAsia"/>
          <w:b/>
          <w:color w:val="000000"/>
          <w:sz w:val="30"/>
          <w:szCs w:val="30"/>
        </w:rPr>
        <w:t>、供货时间：</w:t>
      </w:r>
      <w:r>
        <w:rPr>
          <w:rFonts w:asciiTheme="minorEastAsia" w:hAnsiTheme="minorEastAsia" w:hint="eastAsia"/>
          <w:color w:val="000000"/>
          <w:sz w:val="30"/>
          <w:szCs w:val="30"/>
          <w:u w:val="single"/>
        </w:rPr>
        <w:t xml:space="preserve">  </w:t>
      </w:r>
      <w:r>
        <w:rPr>
          <w:rFonts w:asciiTheme="minorEastAsia" w:hAnsiTheme="minorEastAsia" w:hint="eastAsia"/>
          <w:color w:val="000000"/>
          <w:sz w:val="30"/>
          <w:szCs w:val="30"/>
          <w:u w:val="single"/>
        </w:rPr>
        <w:t>合同签订后</w:t>
      </w:r>
      <w:r>
        <w:rPr>
          <w:rFonts w:asciiTheme="minorEastAsia" w:hAnsiTheme="minorEastAsia" w:hint="eastAsia"/>
          <w:color w:val="000000"/>
          <w:sz w:val="30"/>
          <w:szCs w:val="30"/>
          <w:u w:val="single"/>
        </w:rPr>
        <w:t>3</w:t>
      </w:r>
      <w:r>
        <w:rPr>
          <w:rFonts w:asciiTheme="minorEastAsia" w:hAnsiTheme="minorEastAsia" w:hint="eastAsia"/>
          <w:color w:val="000000"/>
          <w:sz w:val="30"/>
          <w:szCs w:val="30"/>
          <w:u w:val="single"/>
        </w:rPr>
        <w:t>0</w:t>
      </w:r>
      <w:r>
        <w:rPr>
          <w:rFonts w:asciiTheme="minorEastAsia" w:hAnsiTheme="minorEastAsia" w:hint="eastAsia"/>
          <w:color w:val="000000"/>
          <w:sz w:val="30"/>
          <w:szCs w:val="30"/>
          <w:u w:val="single"/>
        </w:rPr>
        <w:t>天之内</w:t>
      </w:r>
      <w:r>
        <w:rPr>
          <w:rFonts w:asciiTheme="minorEastAsia" w:hAnsiTheme="minorEastAsia" w:hint="eastAsia"/>
          <w:color w:val="000000"/>
          <w:sz w:val="30"/>
          <w:szCs w:val="30"/>
          <w:u w:val="single"/>
        </w:rPr>
        <w:t>。</w:t>
      </w:r>
    </w:p>
    <w:p w:rsidR="00D14EEE" w:rsidRDefault="00C8158D">
      <w:pPr>
        <w:tabs>
          <w:tab w:val="left" w:pos="540"/>
        </w:tabs>
        <w:spacing w:line="500" w:lineRule="exact"/>
        <w:ind w:leftChars="221" w:left="762" w:hangingChars="99" w:hanging="298"/>
        <w:jc w:val="left"/>
        <w:rPr>
          <w:rFonts w:asciiTheme="minorEastAsia" w:hAnsiTheme="minorEastAsia"/>
          <w:b/>
          <w:color w:val="000000"/>
          <w:sz w:val="30"/>
          <w:szCs w:val="30"/>
          <w:u w:val="single"/>
        </w:rPr>
      </w:pPr>
      <w:r>
        <w:rPr>
          <w:rFonts w:asciiTheme="minorEastAsia" w:hAnsiTheme="minorEastAsia" w:hint="eastAsia"/>
          <w:b/>
          <w:color w:val="000000"/>
          <w:sz w:val="30"/>
          <w:szCs w:val="30"/>
        </w:rPr>
        <w:t>9</w:t>
      </w:r>
      <w:r>
        <w:rPr>
          <w:rFonts w:asciiTheme="minorEastAsia" w:hAnsiTheme="minorEastAsia" w:hint="eastAsia"/>
          <w:b/>
          <w:color w:val="000000"/>
          <w:sz w:val="30"/>
          <w:szCs w:val="30"/>
        </w:rPr>
        <w:t>、供应商的资格要求：</w:t>
      </w:r>
      <w:r>
        <w:rPr>
          <w:rFonts w:asciiTheme="minorEastAsia" w:hAnsiTheme="minorEastAsia" w:hint="eastAsia"/>
          <w:color w:val="000000"/>
          <w:sz w:val="30"/>
          <w:szCs w:val="30"/>
          <w:u w:val="single"/>
        </w:rPr>
        <w:t>详见“</w:t>
      </w:r>
      <w:r w:rsidR="006214B9" w:rsidRPr="006214B9">
        <w:rPr>
          <w:rFonts w:asciiTheme="minorEastAsia" w:hAnsiTheme="minorEastAsia" w:hint="eastAsia"/>
          <w:color w:val="000000"/>
          <w:sz w:val="30"/>
          <w:szCs w:val="30"/>
          <w:u w:val="single"/>
        </w:rPr>
        <w:t>竞争性谈判</w:t>
      </w:r>
      <w:r>
        <w:rPr>
          <w:rFonts w:asciiTheme="minorEastAsia" w:hAnsiTheme="minorEastAsia" w:hint="eastAsia"/>
          <w:color w:val="000000"/>
          <w:sz w:val="30"/>
          <w:szCs w:val="30"/>
          <w:u w:val="single"/>
        </w:rPr>
        <w:t>须知</w:t>
      </w:r>
      <w:r>
        <w:rPr>
          <w:rFonts w:asciiTheme="minorEastAsia" w:hAnsiTheme="minorEastAsia" w:hint="eastAsia"/>
          <w:color w:val="000000"/>
          <w:sz w:val="30"/>
          <w:szCs w:val="30"/>
          <w:u w:val="single"/>
        </w:rPr>
        <w:t>”。</w:t>
      </w:r>
    </w:p>
    <w:p w:rsidR="00D14EEE" w:rsidRDefault="00C8158D">
      <w:pPr>
        <w:tabs>
          <w:tab w:val="left" w:pos="540"/>
        </w:tabs>
        <w:spacing w:line="500" w:lineRule="exact"/>
        <w:ind w:leftChars="171" w:left="808" w:hangingChars="149" w:hanging="449"/>
        <w:jc w:val="left"/>
        <w:rPr>
          <w:rFonts w:asciiTheme="minorEastAsia" w:hAnsiTheme="minorEastAsia"/>
          <w:color w:val="000000"/>
          <w:sz w:val="30"/>
          <w:szCs w:val="30"/>
        </w:rPr>
      </w:pPr>
      <w:r>
        <w:rPr>
          <w:rFonts w:asciiTheme="minorEastAsia" w:hAnsiTheme="minorEastAsia" w:hint="eastAsia"/>
          <w:b/>
          <w:color w:val="000000"/>
          <w:sz w:val="30"/>
          <w:szCs w:val="30"/>
        </w:rPr>
        <w:t>1</w:t>
      </w:r>
      <w:r w:rsidR="006214B9">
        <w:rPr>
          <w:rFonts w:asciiTheme="minorEastAsia" w:hAnsiTheme="minorEastAsia" w:hint="eastAsia"/>
          <w:b/>
          <w:color w:val="000000"/>
          <w:sz w:val="30"/>
          <w:szCs w:val="30"/>
        </w:rPr>
        <w:t>0</w:t>
      </w:r>
      <w:r>
        <w:rPr>
          <w:rFonts w:asciiTheme="minorEastAsia" w:hAnsiTheme="minorEastAsia" w:hint="eastAsia"/>
          <w:b/>
          <w:color w:val="000000"/>
          <w:sz w:val="30"/>
          <w:szCs w:val="30"/>
        </w:rPr>
        <w:t>、获取</w:t>
      </w:r>
      <w:r w:rsidR="004F07CC">
        <w:rPr>
          <w:rFonts w:asciiTheme="minorEastAsia" w:hAnsiTheme="minorEastAsia" w:hint="eastAsia"/>
          <w:b/>
          <w:color w:val="000000"/>
          <w:sz w:val="30"/>
          <w:szCs w:val="30"/>
        </w:rPr>
        <w:t>竞争性谈判</w:t>
      </w:r>
      <w:r>
        <w:rPr>
          <w:rFonts w:asciiTheme="minorEastAsia" w:hAnsiTheme="minorEastAsia" w:hint="eastAsia"/>
          <w:b/>
          <w:color w:val="000000"/>
          <w:sz w:val="30"/>
          <w:szCs w:val="30"/>
        </w:rPr>
        <w:t>文件方式：</w:t>
      </w:r>
      <w:r>
        <w:rPr>
          <w:rFonts w:asciiTheme="minorEastAsia" w:hAnsiTheme="minorEastAsia" w:cs="仿宋" w:hint="eastAsia"/>
          <w:color w:val="000000"/>
          <w:sz w:val="30"/>
          <w:szCs w:val="30"/>
        </w:rPr>
        <w:t>到</w:t>
      </w:r>
      <w:r>
        <w:rPr>
          <w:rFonts w:asciiTheme="minorEastAsia" w:hAnsiTheme="minorEastAsia" w:cs="仿宋" w:hint="eastAsia"/>
          <w:kern w:val="0"/>
          <w:sz w:val="30"/>
          <w:szCs w:val="30"/>
          <w:u w:val="single"/>
        </w:rPr>
        <w:t>广州市天河区沙太南路</w:t>
      </w:r>
      <w:r>
        <w:rPr>
          <w:rFonts w:asciiTheme="minorEastAsia" w:hAnsiTheme="minorEastAsia" w:cs="仿宋" w:hint="eastAsia"/>
          <w:kern w:val="0"/>
          <w:sz w:val="30"/>
          <w:szCs w:val="30"/>
          <w:u w:val="single"/>
        </w:rPr>
        <w:t>113</w:t>
      </w:r>
      <w:r>
        <w:rPr>
          <w:rFonts w:asciiTheme="minorEastAsia" w:hAnsiTheme="minorEastAsia" w:cs="仿宋" w:hint="eastAsia"/>
          <w:kern w:val="0"/>
          <w:sz w:val="30"/>
          <w:szCs w:val="30"/>
          <w:u w:val="single"/>
        </w:rPr>
        <w:t>号</w:t>
      </w:r>
      <w:r>
        <w:rPr>
          <w:rFonts w:asciiTheme="minorEastAsia" w:hAnsiTheme="minorEastAsia" w:cs="仿宋" w:hint="eastAsia"/>
          <w:color w:val="000000"/>
          <w:sz w:val="30"/>
          <w:szCs w:val="30"/>
          <w:u w:val="single"/>
        </w:rPr>
        <w:t xml:space="preserve"> </w:t>
      </w:r>
      <w:r>
        <w:rPr>
          <w:rFonts w:asciiTheme="minorEastAsia" w:hAnsiTheme="minorEastAsia" w:cs="仿宋" w:hint="eastAsia"/>
          <w:color w:val="000000"/>
          <w:sz w:val="30"/>
          <w:szCs w:val="30"/>
        </w:rPr>
        <w:t>领取</w:t>
      </w:r>
      <w:r>
        <w:rPr>
          <w:rFonts w:asciiTheme="minorEastAsia" w:hAnsiTheme="minorEastAsia" w:hint="eastAsia"/>
          <w:color w:val="000000"/>
          <w:sz w:val="30"/>
          <w:szCs w:val="30"/>
        </w:rPr>
        <w:t>（或者提供邮箱由采购联系人发送）。</w:t>
      </w:r>
    </w:p>
    <w:p w:rsidR="00D14EEE" w:rsidRDefault="00C8158D">
      <w:pPr>
        <w:tabs>
          <w:tab w:val="left" w:pos="540"/>
        </w:tabs>
        <w:spacing w:line="500" w:lineRule="exact"/>
        <w:ind w:leftChars="171" w:left="808" w:hangingChars="149" w:hanging="449"/>
        <w:jc w:val="left"/>
        <w:rPr>
          <w:rFonts w:asciiTheme="minorEastAsia" w:hAnsiTheme="minorEastAsia"/>
          <w:color w:val="000000"/>
          <w:sz w:val="30"/>
          <w:szCs w:val="30"/>
        </w:rPr>
      </w:pPr>
      <w:r>
        <w:rPr>
          <w:rFonts w:asciiTheme="minorEastAsia" w:hAnsiTheme="minorEastAsia" w:hint="eastAsia"/>
          <w:b/>
          <w:color w:val="000000"/>
          <w:sz w:val="30"/>
          <w:szCs w:val="30"/>
        </w:rPr>
        <w:t>1</w:t>
      </w:r>
      <w:r w:rsidR="006214B9">
        <w:rPr>
          <w:rFonts w:asciiTheme="minorEastAsia" w:hAnsiTheme="minorEastAsia" w:hint="eastAsia"/>
          <w:b/>
          <w:color w:val="000000"/>
          <w:sz w:val="30"/>
          <w:szCs w:val="30"/>
        </w:rPr>
        <w:t>2</w:t>
      </w:r>
      <w:r>
        <w:rPr>
          <w:rFonts w:asciiTheme="minorEastAsia" w:hAnsiTheme="minorEastAsia" w:hint="eastAsia"/>
          <w:b/>
          <w:color w:val="000000"/>
          <w:sz w:val="30"/>
          <w:szCs w:val="30"/>
        </w:rPr>
        <w:t>、报价截止时间：</w:t>
      </w:r>
      <w:r>
        <w:rPr>
          <w:rFonts w:asciiTheme="minorEastAsia" w:hAnsiTheme="minorEastAsia" w:hint="eastAsia"/>
          <w:color w:val="000000"/>
          <w:sz w:val="30"/>
          <w:szCs w:val="30"/>
          <w:u w:val="single"/>
        </w:rPr>
        <w:t xml:space="preserve">  </w:t>
      </w:r>
      <w:r w:rsidR="006214B9">
        <w:rPr>
          <w:rFonts w:asciiTheme="minorEastAsia" w:hAnsiTheme="minorEastAsia" w:hint="eastAsia"/>
          <w:color w:val="000000"/>
          <w:sz w:val="30"/>
          <w:szCs w:val="30"/>
          <w:u w:val="single"/>
        </w:rPr>
        <w:t>2019年4月11日</w:t>
      </w:r>
      <w:r w:rsidR="00BE095B">
        <w:rPr>
          <w:rFonts w:asciiTheme="minorEastAsia" w:hAnsiTheme="minorEastAsia" w:hint="eastAsia"/>
          <w:color w:val="000000"/>
          <w:sz w:val="30"/>
          <w:szCs w:val="30"/>
          <w:u w:val="single"/>
        </w:rPr>
        <w:t xml:space="preserve"> 15：00</w:t>
      </w:r>
      <w:r>
        <w:rPr>
          <w:rFonts w:asciiTheme="minorEastAsia" w:hAnsiTheme="minorEastAsia" w:hint="eastAsia"/>
          <w:color w:val="000000"/>
          <w:sz w:val="30"/>
          <w:szCs w:val="30"/>
          <w:u w:val="single"/>
        </w:rPr>
        <w:t xml:space="preserve"> </w:t>
      </w:r>
      <w:r>
        <w:rPr>
          <w:rFonts w:asciiTheme="minorEastAsia" w:hAnsiTheme="minorEastAsia" w:hint="eastAsia"/>
          <w:color w:val="000000"/>
          <w:sz w:val="30"/>
          <w:szCs w:val="30"/>
        </w:rPr>
        <w:t>。</w:t>
      </w:r>
    </w:p>
    <w:p w:rsidR="00D14EEE" w:rsidRDefault="00D14EEE">
      <w:pPr>
        <w:rPr>
          <w:rFonts w:asciiTheme="minorEastAsia" w:hAnsiTheme="minorEastAsia"/>
          <w:sz w:val="30"/>
          <w:szCs w:val="30"/>
        </w:rPr>
      </w:pPr>
    </w:p>
    <w:p w:rsidR="00D14EEE" w:rsidRDefault="00D14EEE">
      <w:pPr>
        <w:rPr>
          <w:rFonts w:asciiTheme="minorEastAsia" w:hAnsiTheme="minorEastAsia"/>
          <w:sz w:val="30"/>
          <w:szCs w:val="30"/>
        </w:rPr>
      </w:pPr>
    </w:p>
    <w:p w:rsidR="00D14EEE" w:rsidRDefault="00D14EEE">
      <w:pPr>
        <w:rPr>
          <w:rFonts w:asciiTheme="minorEastAsia" w:hAnsiTheme="minorEastAsia"/>
          <w:sz w:val="30"/>
          <w:szCs w:val="30"/>
        </w:rPr>
      </w:pPr>
    </w:p>
    <w:p w:rsidR="00D14EEE" w:rsidRDefault="00D14EEE">
      <w:pPr>
        <w:rPr>
          <w:rFonts w:asciiTheme="minorEastAsia" w:hAnsiTheme="minorEastAsia"/>
          <w:sz w:val="30"/>
          <w:szCs w:val="30"/>
        </w:rPr>
      </w:pPr>
    </w:p>
    <w:p w:rsidR="00D14EEE" w:rsidRDefault="00D14EEE">
      <w:pPr>
        <w:rPr>
          <w:rFonts w:asciiTheme="minorEastAsia" w:hAnsiTheme="minorEastAsia"/>
          <w:sz w:val="30"/>
          <w:szCs w:val="30"/>
        </w:rPr>
      </w:pPr>
    </w:p>
    <w:p w:rsidR="00D14EEE" w:rsidRDefault="00C8158D">
      <w:pPr>
        <w:tabs>
          <w:tab w:val="left" w:pos="540"/>
        </w:tabs>
        <w:spacing w:line="500" w:lineRule="exact"/>
        <w:ind w:leftChars="171" w:left="808" w:hangingChars="149" w:hanging="449"/>
        <w:jc w:val="center"/>
        <w:rPr>
          <w:rFonts w:asciiTheme="minorEastAsia" w:hAnsiTheme="minorEastAsia"/>
          <w:b/>
          <w:color w:val="000000"/>
          <w:sz w:val="30"/>
          <w:szCs w:val="30"/>
        </w:rPr>
      </w:pPr>
      <w:r>
        <w:rPr>
          <w:rFonts w:asciiTheme="minorEastAsia" w:hAnsiTheme="minorEastAsia" w:hint="eastAsia"/>
          <w:b/>
          <w:color w:val="000000"/>
          <w:sz w:val="30"/>
          <w:szCs w:val="30"/>
        </w:rPr>
        <w:lastRenderedPageBreak/>
        <w:t>第二章、</w:t>
      </w:r>
      <w:r w:rsidR="006214B9" w:rsidRPr="006214B9">
        <w:rPr>
          <w:rFonts w:asciiTheme="minorEastAsia" w:hAnsiTheme="minorEastAsia" w:hint="eastAsia"/>
          <w:b/>
          <w:color w:val="000000"/>
          <w:sz w:val="30"/>
          <w:szCs w:val="30"/>
        </w:rPr>
        <w:t>竞争性谈判</w:t>
      </w:r>
      <w:r>
        <w:rPr>
          <w:rFonts w:asciiTheme="minorEastAsia" w:hAnsiTheme="minorEastAsia" w:hint="eastAsia"/>
          <w:b/>
          <w:color w:val="000000"/>
          <w:sz w:val="30"/>
          <w:szCs w:val="30"/>
        </w:rPr>
        <w:t>须知</w:t>
      </w:r>
    </w:p>
    <w:p w:rsidR="00D14EEE" w:rsidRDefault="00D14EEE">
      <w:pPr>
        <w:tabs>
          <w:tab w:val="left" w:pos="540"/>
        </w:tabs>
        <w:spacing w:line="500" w:lineRule="exact"/>
        <w:ind w:leftChars="171" w:left="808" w:hangingChars="149" w:hanging="449"/>
        <w:jc w:val="left"/>
        <w:rPr>
          <w:rFonts w:asciiTheme="minorEastAsia" w:hAnsiTheme="minorEastAsia"/>
          <w:b/>
          <w:color w:val="000000"/>
          <w:sz w:val="30"/>
          <w:szCs w:val="30"/>
        </w:rPr>
      </w:pPr>
    </w:p>
    <w:p w:rsidR="00D14EEE" w:rsidRDefault="00C8158D">
      <w:pPr>
        <w:tabs>
          <w:tab w:val="left" w:pos="540"/>
        </w:tabs>
        <w:spacing w:line="500" w:lineRule="exact"/>
        <w:ind w:firstLineChars="50" w:firstLine="151"/>
        <w:jc w:val="left"/>
        <w:rPr>
          <w:rFonts w:asciiTheme="minorEastAsia" w:hAnsiTheme="minorEastAsia"/>
          <w:b/>
          <w:bCs/>
          <w:color w:val="000000"/>
          <w:sz w:val="30"/>
          <w:szCs w:val="30"/>
        </w:rPr>
      </w:pPr>
      <w:r>
        <w:rPr>
          <w:rFonts w:asciiTheme="minorEastAsia" w:hAnsiTheme="minorEastAsia" w:hint="eastAsia"/>
          <w:b/>
          <w:bCs/>
          <w:color w:val="000000"/>
          <w:sz w:val="30"/>
          <w:szCs w:val="30"/>
        </w:rPr>
        <w:t>一、供应商资质要求</w:t>
      </w:r>
    </w:p>
    <w:p w:rsidR="00D14EEE" w:rsidRDefault="00C8158D">
      <w:pPr>
        <w:spacing w:line="500" w:lineRule="exact"/>
        <w:ind w:left="360"/>
        <w:rPr>
          <w:rFonts w:asciiTheme="minorEastAsia" w:hAnsiTheme="minorEastAsia"/>
          <w:color w:val="000000"/>
          <w:sz w:val="30"/>
          <w:szCs w:val="30"/>
        </w:rPr>
      </w:pPr>
      <w:r>
        <w:rPr>
          <w:rFonts w:asciiTheme="minorEastAsia" w:hAnsiTheme="minorEastAsia" w:hint="eastAsia"/>
          <w:color w:val="000000"/>
          <w:sz w:val="30"/>
          <w:szCs w:val="30"/>
        </w:rPr>
        <w:t>1</w:t>
      </w:r>
      <w:r>
        <w:rPr>
          <w:rFonts w:asciiTheme="minorEastAsia" w:hAnsiTheme="minorEastAsia" w:hint="eastAsia"/>
          <w:color w:val="000000"/>
          <w:sz w:val="30"/>
          <w:szCs w:val="30"/>
        </w:rPr>
        <w:t>、</w:t>
      </w:r>
      <w:r>
        <w:rPr>
          <w:rFonts w:asciiTheme="minorEastAsia" w:hAnsiTheme="minorEastAsia" w:cs="Times New Roman" w:hint="eastAsia"/>
          <w:color w:val="000000"/>
          <w:sz w:val="30"/>
          <w:szCs w:val="30"/>
        </w:rPr>
        <w:t>申请人与招标人过去</w:t>
      </w:r>
      <w:r>
        <w:rPr>
          <w:rFonts w:asciiTheme="minorEastAsia" w:hAnsiTheme="minorEastAsia" w:cs="Times New Roman" w:hint="eastAsia"/>
          <w:color w:val="000000"/>
          <w:sz w:val="30"/>
          <w:szCs w:val="30"/>
        </w:rPr>
        <w:t>3</w:t>
      </w:r>
      <w:r>
        <w:rPr>
          <w:rFonts w:asciiTheme="minorEastAsia" w:hAnsiTheme="minorEastAsia" w:cs="Times New Roman" w:hint="eastAsia"/>
          <w:color w:val="000000"/>
          <w:sz w:val="30"/>
          <w:szCs w:val="30"/>
        </w:rPr>
        <w:t>年内无合同履约纠纷，没有不得参加投标的情形。</w:t>
      </w:r>
    </w:p>
    <w:p w:rsidR="00D14EEE" w:rsidRDefault="00C8158D">
      <w:pPr>
        <w:spacing w:line="500" w:lineRule="exact"/>
        <w:ind w:left="360"/>
        <w:rPr>
          <w:rFonts w:asciiTheme="minorEastAsia" w:hAnsiTheme="minorEastAsia"/>
          <w:color w:val="000000"/>
          <w:sz w:val="30"/>
          <w:szCs w:val="30"/>
        </w:rPr>
      </w:pPr>
      <w:r>
        <w:rPr>
          <w:rFonts w:asciiTheme="minorEastAsia" w:hAnsiTheme="minorEastAsia" w:hint="eastAsia"/>
          <w:color w:val="000000"/>
          <w:sz w:val="30"/>
          <w:szCs w:val="30"/>
        </w:rPr>
        <w:t>2</w:t>
      </w:r>
      <w:r>
        <w:rPr>
          <w:rFonts w:asciiTheme="minorEastAsia" w:hAnsiTheme="minorEastAsia" w:hint="eastAsia"/>
          <w:color w:val="000000"/>
          <w:sz w:val="30"/>
          <w:szCs w:val="30"/>
        </w:rPr>
        <w:t>、</w:t>
      </w:r>
      <w:r>
        <w:rPr>
          <w:rFonts w:asciiTheme="minorEastAsia" w:hAnsiTheme="minorEastAsia" w:cs="Times New Roman" w:hint="eastAsia"/>
          <w:color w:val="000000"/>
          <w:sz w:val="30"/>
          <w:szCs w:val="30"/>
        </w:rPr>
        <w:t>国内申请人须具备建设行政主管部门颁发的</w:t>
      </w:r>
      <w:r>
        <w:rPr>
          <w:rFonts w:asciiTheme="minorEastAsia" w:hAnsiTheme="minorEastAsia" w:hint="eastAsia"/>
          <w:color w:val="000000"/>
          <w:sz w:val="30"/>
          <w:szCs w:val="30"/>
        </w:rPr>
        <w:t>工程设计综合甲级资质，或建筑行业工程设计甲</w:t>
      </w:r>
      <w:r>
        <w:rPr>
          <w:rFonts w:asciiTheme="minorEastAsia" w:hAnsiTheme="minorEastAsia" w:cs="Times New Roman" w:hint="eastAsia"/>
          <w:color w:val="000000"/>
          <w:sz w:val="30"/>
          <w:szCs w:val="30"/>
        </w:rPr>
        <w:t>级</w:t>
      </w:r>
      <w:r>
        <w:rPr>
          <w:rFonts w:asciiTheme="minorEastAsia" w:hAnsiTheme="minorEastAsia" w:cs="Times New Roman" w:hint="eastAsia"/>
          <w:color w:val="000000"/>
          <w:sz w:val="30"/>
          <w:szCs w:val="30"/>
        </w:rPr>
        <w:t>(</w:t>
      </w:r>
      <w:r>
        <w:rPr>
          <w:rFonts w:asciiTheme="minorEastAsia" w:hAnsiTheme="minorEastAsia" w:cs="Times New Roman" w:hint="eastAsia"/>
          <w:color w:val="000000"/>
          <w:sz w:val="30"/>
          <w:szCs w:val="30"/>
        </w:rPr>
        <w:t>或以上</w:t>
      </w:r>
      <w:r>
        <w:rPr>
          <w:rFonts w:asciiTheme="minorEastAsia" w:hAnsiTheme="minorEastAsia" w:cs="Times New Roman" w:hint="eastAsia"/>
          <w:color w:val="000000"/>
          <w:sz w:val="30"/>
          <w:szCs w:val="30"/>
        </w:rPr>
        <w:t>)</w:t>
      </w:r>
      <w:r>
        <w:rPr>
          <w:rFonts w:asciiTheme="minorEastAsia" w:hAnsiTheme="minorEastAsia" w:hint="eastAsia"/>
          <w:color w:val="000000"/>
          <w:sz w:val="30"/>
          <w:szCs w:val="30"/>
        </w:rPr>
        <w:t>资质，或建筑行业（建筑工程）专业设计甲</w:t>
      </w:r>
      <w:r>
        <w:rPr>
          <w:rFonts w:asciiTheme="minorEastAsia" w:hAnsiTheme="minorEastAsia" w:cs="Times New Roman" w:hint="eastAsia"/>
          <w:color w:val="000000"/>
          <w:sz w:val="30"/>
          <w:szCs w:val="30"/>
        </w:rPr>
        <w:t>级</w:t>
      </w:r>
      <w:r>
        <w:rPr>
          <w:rFonts w:asciiTheme="minorEastAsia" w:hAnsiTheme="minorEastAsia" w:cs="Times New Roman" w:hint="eastAsia"/>
          <w:color w:val="000000"/>
          <w:sz w:val="30"/>
          <w:szCs w:val="30"/>
        </w:rPr>
        <w:t>(</w:t>
      </w:r>
      <w:r>
        <w:rPr>
          <w:rFonts w:asciiTheme="minorEastAsia" w:hAnsiTheme="minorEastAsia" w:cs="Times New Roman" w:hint="eastAsia"/>
          <w:color w:val="000000"/>
          <w:sz w:val="30"/>
          <w:szCs w:val="30"/>
        </w:rPr>
        <w:t>或以上</w:t>
      </w:r>
      <w:r>
        <w:rPr>
          <w:rFonts w:asciiTheme="minorEastAsia" w:hAnsiTheme="minorEastAsia" w:cs="Times New Roman" w:hint="eastAsia"/>
          <w:color w:val="000000"/>
          <w:sz w:val="30"/>
          <w:szCs w:val="30"/>
        </w:rPr>
        <w:t>)</w:t>
      </w:r>
      <w:r>
        <w:rPr>
          <w:rFonts w:asciiTheme="minorEastAsia" w:hAnsiTheme="minorEastAsia" w:cs="Times New Roman" w:hint="eastAsia"/>
          <w:color w:val="000000"/>
          <w:sz w:val="30"/>
          <w:szCs w:val="30"/>
        </w:rPr>
        <w:t>资质</w:t>
      </w:r>
      <w:r>
        <w:rPr>
          <w:rFonts w:asciiTheme="minorEastAsia" w:hAnsiTheme="minorEastAsia" w:hint="eastAsia"/>
          <w:color w:val="000000"/>
          <w:sz w:val="30"/>
          <w:szCs w:val="30"/>
        </w:rPr>
        <w:t>。</w:t>
      </w:r>
    </w:p>
    <w:p w:rsidR="00D14EEE" w:rsidRDefault="00C8158D">
      <w:pPr>
        <w:spacing w:line="500" w:lineRule="exact"/>
        <w:ind w:left="360"/>
        <w:rPr>
          <w:rFonts w:asciiTheme="minorEastAsia" w:hAnsiTheme="minorEastAsia"/>
          <w:color w:val="000000"/>
          <w:sz w:val="30"/>
          <w:szCs w:val="30"/>
        </w:rPr>
      </w:pPr>
      <w:r>
        <w:rPr>
          <w:rFonts w:asciiTheme="minorEastAsia" w:hAnsiTheme="minorEastAsia" w:hint="eastAsia"/>
          <w:color w:val="000000"/>
          <w:sz w:val="30"/>
          <w:szCs w:val="30"/>
        </w:rPr>
        <w:t>3</w:t>
      </w:r>
      <w:r>
        <w:rPr>
          <w:rFonts w:asciiTheme="minorEastAsia" w:hAnsiTheme="minorEastAsia" w:hint="eastAsia"/>
          <w:color w:val="000000"/>
          <w:sz w:val="30"/>
          <w:szCs w:val="30"/>
        </w:rPr>
        <w:t>、</w:t>
      </w:r>
      <w:r>
        <w:rPr>
          <w:rFonts w:asciiTheme="minorEastAsia" w:hAnsiTheme="minorEastAsia" w:cs="Times New Roman" w:hint="eastAsia"/>
          <w:color w:val="000000"/>
          <w:sz w:val="30"/>
          <w:szCs w:val="30"/>
        </w:rPr>
        <w:t>申请人已在广州市住房和城乡建设委员会企业诚信档案信息库登记企业信息。</w:t>
      </w:r>
    </w:p>
    <w:p w:rsidR="00D14EEE" w:rsidRDefault="00C8158D">
      <w:pPr>
        <w:spacing w:line="500" w:lineRule="exact"/>
        <w:ind w:left="360"/>
        <w:rPr>
          <w:rFonts w:asciiTheme="minorEastAsia" w:hAnsiTheme="minorEastAsia" w:cs="Times New Roman"/>
          <w:color w:val="000000"/>
          <w:sz w:val="30"/>
          <w:szCs w:val="30"/>
        </w:rPr>
      </w:pPr>
      <w:r>
        <w:rPr>
          <w:rFonts w:asciiTheme="minorEastAsia" w:hAnsiTheme="minorEastAsia" w:hint="eastAsia"/>
          <w:color w:val="000000"/>
          <w:sz w:val="30"/>
          <w:szCs w:val="30"/>
        </w:rPr>
        <w:t>4</w:t>
      </w:r>
      <w:r>
        <w:rPr>
          <w:rFonts w:asciiTheme="minorEastAsia" w:hAnsiTheme="minorEastAsia" w:hint="eastAsia"/>
          <w:color w:val="000000"/>
          <w:sz w:val="30"/>
          <w:szCs w:val="30"/>
        </w:rPr>
        <w:t>、</w:t>
      </w:r>
      <w:r>
        <w:rPr>
          <w:rFonts w:asciiTheme="minorEastAsia" w:hAnsiTheme="minorEastAsia" w:cs="Times New Roman" w:hint="eastAsia"/>
          <w:color w:val="000000"/>
          <w:sz w:val="30"/>
          <w:szCs w:val="30"/>
        </w:rPr>
        <w:t>申请人委派的项目负责人须具备一级注册建筑师资格，并已在广州市住房和城乡建设委员会有效备案。</w:t>
      </w:r>
    </w:p>
    <w:p w:rsidR="00D14EEE" w:rsidRDefault="00C8158D">
      <w:pPr>
        <w:spacing w:line="500" w:lineRule="exact"/>
        <w:ind w:left="360"/>
        <w:rPr>
          <w:rFonts w:asciiTheme="minorEastAsia" w:hAnsiTheme="minorEastAsia" w:cs="Times New Roman"/>
          <w:color w:val="000000"/>
          <w:sz w:val="30"/>
          <w:szCs w:val="30"/>
        </w:rPr>
      </w:pPr>
      <w:r>
        <w:rPr>
          <w:rFonts w:asciiTheme="minorEastAsia" w:hAnsiTheme="minorEastAsia" w:hint="eastAsia"/>
          <w:color w:val="000000"/>
          <w:sz w:val="30"/>
          <w:szCs w:val="30"/>
        </w:rPr>
        <w:t>5</w:t>
      </w:r>
      <w:r>
        <w:rPr>
          <w:rFonts w:asciiTheme="minorEastAsia" w:hAnsiTheme="minorEastAsia" w:hint="eastAsia"/>
          <w:color w:val="000000"/>
          <w:sz w:val="30"/>
          <w:szCs w:val="30"/>
        </w:rPr>
        <w:t>、</w:t>
      </w:r>
      <w:r>
        <w:rPr>
          <w:rFonts w:asciiTheme="minorEastAsia" w:hAnsiTheme="minorEastAsia" w:cs="Times New Roman" w:hint="eastAsia"/>
          <w:color w:val="000000"/>
          <w:sz w:val="30"/>
          <w:szCs w:val="30"/>
        </w:rPr>
        <w:t>申请人委派的建筑专业负责人、</w:t>
      </w:r>
      <w:r>
        <w:rPr>
          <w:rFonts w:asciiTheme="minorEastAsia" w:hAnsiTheme="minorEastAsia" w:hint="eastAsia"/>
          <w:color w:val="000000"/>
          <w:sz w:val="30"/>
          <w:szCs w:val="30"/>
        </w:rPr>
        <w:t>概预算专业负责人</w:t>
      </w:r>
      <w:r>
        <w:rPr>
          <w:rFonts w:asciiTheme="minorEastAsia" w:hAnsiTheme="minorEastAsia" w:cs="Times New Roman" w:hint="eastAsia"/>
          <w:color w:val="000000"/>
          <w:sz w:val="30"/>
          <w:szCs w:val="30"/>
        </w:rPr>
        <w:t>须具备注册执业资格，给排水专业负责人、电气</w:t>
      </w:r>
      <w:r>
        <w:rPr>
          <w:rFonts w:asciiTheme="minorEastAsia" w:hAnsiTheme="minorEastAsia" w:hint="eastAsia"/>
          <w:color w:val="000000"/>
          <w:sz w:val="30"/>
          <w:szCs w:val="30"/>
        </w:rPr>
        <w:t>专业负责人</w:t>
      </w:r>
      <w:r>
        <w:rPr>
          <w:rFonts w:asciiTheme="minorEastAsia" w:hAnsiTheme="minorEastAsia" w:cs="Times New Roman" w:hint="eastAsia"/>
          <w:color w:val="000000"/>
          <w:sz w:val="30"/>
          <w:szCs w:val="30"/>
        </w:rPr>
        <w:t>须具有本专业（含相近专业）的高级技术职称或中级技术职称从事本专业工作</w:t>
      </w:r>
      <w:r>
        <w:rPr>
          <w:rFonts w:asciiTheme="minorEastAsia" w:hAnsiTheme="minorEastAsia" w:cs="Times New Roman" w:hint="eastAsia"/>
          <w:color w:val="000000"/>
          <w:sz w:val="30"/>
          <w:szCs w:val="30"/>
        </w:rPr>
        <w:t>5</w:t>
      </w:r>
      <w:r>
        <w:rPr>
          <w:rFonts w:asciiTheme="minorEastAsia" w:hAnsiTheme="minorEastAsia" w:cs="Times New Roman" w:hint="eastAsia"/>
          <w:color w:val="000000"/>
          <w:sz w:val="30"/>
          <w:szCs w:val="30"/>
        </w:rPr>
        <w:t>年以上</w:t>
      </w:r>
      <w:r>
        <w:rPr>
          <w:rFonts w:asciiTheme="minorEastAsia" w:hAnsiTheme="minorEastAsia" w:hint="eastAsia"/>
          <w:color w:val="000000"/>
          <w:sz w:val="30"/>
          <w:szCs w:val="30"/>
        </w:rPr>
        <w:t>。</w:t>
      </w:r>
    </w:p>
    <w:p w:rsidR="00D14EEE" w:rsidRDefault="00D14EEE">
      <w:pPr>
        <w:tabs>
          <w:tab w:val="left" w:pos="540"/>
        </w:tabs>
        <w:spacing w:line="500" w:lineRule="exact"/>
        <w:ind w:leftChars="171" w:left="806" w:hangingChars="149" w:hanging="447"/>
        <w:jc w:val="left"/>
        <w:rPr>
          <w:rFonts w:asciiTheme="minorEastAsia" w:hAnsiTheme="minorEastAsia"/>
          <w:sz w:val="30"/>
          <w:szCs w:val="30"/>
        </w:rPr>
      </w:pPr>
    </w:p>
    <w:p w:rsidR="00D14EEE" w:rsidRDefault="00C8158D">
      <w:pPr>
        <w:spacing w:line="500" w:lineRule="exact"/>
        <w:rPr>
          <w:rFonts w:asciiTheme="minorEastAsia" w:hAnsiTheme="minorEastAsia"/>
          <w:color w:val="000000"/>
          <w:sz w:val="30"/>
          <w:szCs w:val="30"/>
        </w:rPr>
      </w:pPr>
      <w:r>
        <w:rPr>
          <w:rFonts w:asciiTheme="minorEastAsia" w:hAnsiTheme="minorEastAsia" w:hint="eastAsia"/>
          <w:b/>
          <w:bCs/>
          <w:color w:val="000000"/>
          <w:sz w:val="30"/>
          <w:szCs w:val="30"/>
        </w:rPr>
        <w:t xml:space="preserve"> </w:t>
      </w:r>
      <w:r>
        <w:rPr>
          <w:rFonts w:asciiTheme="minorEastAsia" w:hAnsiTheme="minorEastAsia" w:hint="eastAsia"/>
          <w:b/>
          <w:bCs/>
          <w:color w:val="000000"/>
          <w:sz w:val="30"/>
          <w:szCs w:val="30"/>
        </w:rPr>
        <w:t>二、供应商</w:t>
      </w:r>
      <w:r>
        <w:rPr>
          <w:rFonts w:asciiTheme="minorEastAsia" w:hAnsiTheme="minorEastAsia" w:hint="eastAsia"/>
          <w:b/>
          <w:color w:val="000000"/>
          <w:sz w:val="30"/>
          <w:szCs w:val="30"/>
        </w:rPr>
        <w:t>需提交的报价资料包括</w:t>
      </w:r>
    </w:p>
    <w:p w:rsidR="00D14EEE" w:rsidRDefault="00C8158D">
      <w:pPr>
        <w:spacing w:line="500" w:lineRule="exact"/>
        <w:ind w:left="360"/>
        <w:rPr>
          <w:rFonts w:asciiTheme="minorEastAsia" w:hAnsiTheme="minorEastAsia"/>
          <w:color w:val="000000"/>
          <w:sz w:val="30"/>
          <w:szCs w:val="30"/>
        </w:rPr>
      </w:pPr>
      <w:r>
        <w:rPr>
          <w:rFonts w:asciiTheme="minorEastAsia" w:hAnsiTheme="minorEastAsia" w:hint="eastAsia"/>
          <w:color w:val="000000"/>
          <w:sz w:val="30"/>
          <w:szCs w:val="30"/>
        </w:rPr>
        <w:t>1</w:t>
      </w:r>
      <w:r>
        <w:rPr>
          <w:rFonts w:asciiTheme="minorEastAsia" w:hAnsiTheme="minorEastAsia" w:hint="eastAsia"/>
          <w:color w:val="000000"/>
          <w:sz w:val="30"/>
          <w:szCs w:val="30"/>
        </w:rPr>
        <w:t>、报价书（合同项目预算）；</w:t>
      </w:r>
    </w:p>
    <w:p w:rsidR="00D14EEE" w:rsidRDefault="00C8158D">
      <w:pPr>
        <w:spacing w:line="500" w:lineRule="exact"/>
        <w:ind w:left="360"/>
        <w:rPr>
          <w:rFonts w:asciiTheme="minorEastAsia" w:hAnsiTheme="minorEastAsia"/>
          <w:color w:val="000000"/>
          <w:sz w:val="30"/>
          <w:szCs w:val="30"/>
        </w:rPr>
      </w:pPr>
      <w:r>
        <w:rPr>
          <w:rFonts w:asciiTheme="minorEastAsia" w:hAnsiTheme="minorEastAsia" w:hint="eastAsia"/>
          <w:color w:val="000000"/>
          <w:sz w:val="30"/>
          <w:szCs w:val="30"/>
        </w:rPr>
        <w:t>2</w:t>
      </w:r>
      <w:r>
        <w:rPr>
          <w:rFonts w:asciiTheme="minorEastAsia" w:hAnsiTheme="minorEastAsia" w:hint="eastAsia"/>
          <w:color w:val="000000"/>
          <w:sz w:val="30"/>
          <w:szCs w:val="30"/>
        </w:rPr>
        <w:t>、</w:t>
      </w:r>
      <w:r>
        <w:rPr>
          <w:rFonts w:asciiTheme="minorEastAsia" w:hAnsiTheme="minorEastAsia" w:hint="eastAsia"/>
          <w:color w:val="000000"/>
          <w:sz w:val="30"/>
          <w:szCs w:val="30"/>
        </w:rPr>
        <w:t>资格审查文件：</w:t>
      </w:r>
      <w:r>
        <w:rPr>
          <w:rFonts w:asciiTheme="minorEastAsia" w:hAnsiTheme="minorEastAsia" w:hint="eastAsia"/>
          <w:color w:val="000000"/>
          <w:sz w:val="30"/>
          <w:szCs w:val="30"/>
          <w:lang w:val="zh-CN"/>
        </w:rPr>
        <w:t>营业执照、税务登记证、组织机构代码等资格证明文件（复印件），并加盖公章</w:t>
      </w:r>
      <w:r>
        <w:rPr>
          <w:rFonts w:asciiTheme="minorEastAsia" w:hAnsiTheme="minorEastAsia" w:hint="eastAsia"/>
          <w:color w:val="000000"/>
          <w:sz w:val="30"/>
          <w:szCs w:val="30"/>
        </w:rPr>
        <w:t>；如营业执照为三合一证照，只需营业执照复印件加盖公章；连续</w:t>
      </w:r>
      <w:r>
        <w:rPr>
          <w:rFonts w:asciiTheme="minorEastAsia" w:hAnsiTheme="minorEastAsia" w:hint="eastAsia"/>
          <w:color w:val="000000"/>
          <w:sz w:val="30"/>
          <w:szCs w:val="30"/>
        </w:rPr>
        <w:t>3</w:t>
      </w:r>
      <w:r>
        <w:rPr>
          <w:rFonts w:asciiTheme="minorEastAsia" w:hAnsiTheme="minorEastAsia" w:hint="eastAsia"/>
          <w:color w:val="000000"/>
          <w:sz w:val="30"/>
          <w:szCs w:val="30"/>
        </w:rPr>
        <w:t>年以上设计案例的历史、业绩，提供相关证明。</w:t>
      </w:r>
    </w:p>
    <w:p w:rsidR="00D14EEE" w:rsidRDefault="00C8158D">
      <w:pPr>
        <w:spacing w:line="500" w:lineRule="exact"/>
        <w:ind w:left="360"/>
        <w:rPr>
          <w:rFonts w:asciiTheme="minorEastAsia" w:hAnsiTheme="minorEastAsia"/>
          <w:sz w:val="30"/>
          <w:szCs w:val="30"/>
        </w:rPr>
      </w:pPr>
      <w:r>
        <w:rPr>
          <w:rFonts w:asciiTheme="minorEastAsia" w:hAnsiTheme="minorEastAsia" w:hint="eastAsia"/>
          <w:color w:val="000000"/>
          <w:sz w:val="30"/>
          <w:szCs w:val="30"/>
        </w:rPr>
        <w:t>3.</w:t>
      </w:r>
      <w:r>
        <w:rPr>
          <w:rFonts w:asciiTheme="minorEastAsia" w:hAnsiTheme="minorEastAsia" w:hint="eastAsia"/>
          <w:color w:val="000000"/>
          <w:sz w:val="30"/>
          <w:szCs w:val="30"/>
        </w:rPr>
        <w:t>服务计划书；</w:t>
      </w:r>
    </w:p>
    <w:p w:rsidR="00D14EEE" w:rsidRDefault="00C8158D">
      <w:pPr>
        <w:spacing w:line="500" w:lineRule="exact"/>
        <w:outlineLvl w:val="0"/>
        <w:rPr>
          <w:rFonts w:asciiTheme="minorEastAsia" w:hAnsiTheme="minorEastAsia"/>
          <w:color w:val="000000"/>
          <w:sz w:val="30"/>
          <w:szCs w:val="30"/>
        </w:rPr>
      </w:pPr>
      <w:r>
        <w:rPr>
          <w:rFonts w:asciiTheme="minorEastAsia" w:hAnsiTheme="minorEastAsia" w:hint="eastAsia"/>
          <w:b/>
          <w:color w:val="000000"/>
          <w:sz w:val="30"/>
          <w:szCs w:val="30"/>
        </w:rPr>
        <w:t>三、报价文件格式</w:t>
      </w:r>
    </w:p>
    <w:p w:rsidR="00D14EEE" w:rsidRDefault="00C8158D">
      <w:pPr>
        <w:spacing w:line="500" w:lineRule="exact"/>
        <w:ind w:leftChars="171" w:left="809" w:hangingChars="150" w:hanging="450"/>
        <w:rPr>
          <w:rFonts w:asciiTheme="minorEastAsia" w:hAnsiTheme="minorEastAsia"/>
          <w:color w:val="000000"/>
          <w:sz w:val="30"/>
          <w:szCs w:val="30"/>
        </w:rPr>
      </w:pPr>
      <w:r>
        <w:rPr>
          <w:rFonts w:asciiTheme="minorEastAsia" w:hAnsiTheme="minorEastAsia" w:hint="eastAsia"/>
          <w:color w:val="000000"/>
          <w:sz w:val="30"/>
          <w:szCs w:val="30"/>
        </w:rPr>
        <w:t>1</w:t>
      </w:r>
      <w:r>
        <w:rPr>
          <w:rFonts w:asciiTheme="minorEastAsia" w:hAnsiTheme="minorEastAsia" w:hint="eastAsia"/>
          <w:color w:val="000000"/>
          <w:sz w:val="30"/>
          <w:szCs w:val="30"/>
        </w:rPr>
        <w:t>、报价文件须使用中文。</w:t>
      </w:r>
    </w:p>
    <w:p w:rsidR="00D14EEE" w:rsidRDefault="00C8158D">
      <w:pPr>
        <w:spacing w:line="500" w:lineRule="exact"/>
        <w:ind w:leftChars="171" w:left="806" w:hangingChars="149" w:hanging="447"/>
        <w:rPr>
          <w:rFonts w:asciiTheme="minorEastAsia" w:hAnsiTheme="minorEastAsia"/>
          <w:color w:val="000000"/>
          <w:sz w:val="30"/>
          <w:szCs w:val="30"/>
        </w:rPr>
      </w:pPr>
      <w:r>
        <w:rPr>
          <w:rFonts w:asciiTheme="minorEastAsia" w:hAnsiTheme="minorEastAsia" w:hint="eastAsia"/>
          <w:color w:val="000000"/>
          <w:sz w:val="30"/>
          <w:szCs w:val="30"/>
        </w:rPr>
        <w:t>2</w:t>
      </w:r>
      <w:r>
        <w:rPr>
          <w:rFonts w:asciiTheme="minorEastAsia" w:hAnsiTheme="minorEastAsia" w:hint="eastAsia"/>
          <w:color w:val="000000"/>
          <w:sz w:val="30"/>
          <w:szCs w:val="30"/>
        </w:rPr>
        <w:t>、供应商须保证报价文件内容的真实、准确，所有资料须加</w:t>
      </w:r>
      <w:r>
        <w:rPr>
          <w:rFonts w:asciiTheme="minorEastAsia" w:hAnsiTheme="minorEastAsia" w:hint="eastAsia"/>
          <w:color w:val="000000"/>
          <w:sz w:val="30"/>
          <w:szCs w:val="30"/>
        </w:rPr>
        <w:lastRenderedPageBreak/>
        <w:t>盖法人单位公章，一并装入纸袋内密封，封口加盖公章。所有资料均须统一采用</w:t>
      </w:r>
      <w:r>
        <w:rPr>
          <w:rFonts w:asciiTheme="minorEastAsia" w:hAnsiTheme="minorEastAsia" w:hint="eastAsia"/>
          <w:color w:val="000000"/>
          <w:sz w:val="30"/>
          <w:szCs w:val="30"/>
        </w:rPr>
        <w:t>A4</w:t>
      </w:r>
      <w:r>
        <w:rPr>
          <w:rFonts w:asciiTheme="minorEastAsia" w:hAnsiTheme="minorEastAsia" w:hint="eastAsia"/>
          <w:color w:val="000000"/>
          <w:sz w:val="30"/>
          <w:szCs w:val="30"/>
        </w:rPr>
        <w:t>纸。</w:t>
      </w:r>
    </w:p>
    <w:p w:rsidR="00D14EEE" w:rsidRDefault="00C8158D">
      <w:pPr>
        <w:spacing w:line="500" w:lineRule="exact"/>
        <w:ind w:leftChars="1" w:left="899" w:hangingChars="298" w:hanging="897"/>
        <w:rPr>
          <w:rFonts w:asciiTheme="minorEastAsia" w:hAnsiTheme="minorEastAsia"/>
          <w:color w:val="000000"/>
          <w:sz w:val="30"/>
          <w:szCs w:val="30"/>
        </w:rPr>
      </w:pPr>
      <w:r>
        <w:rPr>
          <w:rFonts w:asciiTheme="minorEastAsia" w:hAnsiTheme="minorEastAsia" w:hint="eastAsia"/>
          <w:b/>
          <w:color w:val="000000"/>
          <w:sz w:val="30"/>
          <w:szCs w:val="30"/>
        </w:rPr>
        <w:t>三、交货期</w:t>
      </w:r>
      <w:r>
        <w:rPr>
          <w:rFonts w:asciiTheme="minorEastAsia" w:hAnsiTheme="minorEastAsia" w:hint="eastAsia"/>
          <w:color w:val="000000"/>
          <w:sz w:val="30"/>
          <w:szCs w:val="30"/>
        </w:rPr>
        <w:t>：</w:t>
      </w:r>
      <w:r>
        <w:rPr>
          <w:rFonts w:asciiTheme="minorEastAsia" w:hAnsiTheme="minorEastAsia" w:hint="eastAsia"/>
          <w:color w:val="000000"/>
          <w:sz w:val="30"/>
          <w:szCs w:val="30"/>
          <w:u w:val="single"/>
        </w:rPr>
        <w:t xml:space="preserve">    </w:t>
      </w:r>
      <w:r>
        <w:rPr>
          <w:rFonts w:asciiTheme="minorEastAsia" w:hAnsiTheme="minorEastAsia" w:hint="eastAsia"/>
          <w:sz w:val="30"/>
          <w:szCs w:val="30"/>
          <w:u w:val="single"/>
        </w:rPr>
        <w:t xml:space="preserve">  </w:t>
      </w:r>
      <w:r>
        <w:rPr>
          <w:rFonts w:asciiTheme="minorEastAsia" w:hAnsiTheme="minorEastAsia" w:hint="eastAsia"/>
          <w:sz w:val="30"/>
          <w:szCs w:val="30"/>
          <w:u w:val="single"/>
        </w:rPr>
        <w:t>合同签订后</w:t>
      </w:r>
      <w:r>
        <w:rPr>
          <w:rFonts w:asciiTheme="minorEastAsia" w:hAnsiTheme="minorEastAsia" w:hint="eastAsia"/>
          <w:sz w:val="30"/>
          <w:szCs w:val="30"/>
          <w:u w:val="single"/>
        </w:rPr>
        <w:t>3</w:t>
      </w:r>
      <w:r>
        <w:rPr>
          <w:rFonts w:asciiTheme="minorEastAsia" w:hAnsiTheme="minorEastAsia" w:hint="eastAsia"/>
          <w:sz w:val="30"/>
          <w:szCs w:val="30"/>
          <w:u w:val="single"/>
        </w:rPr>
        <w:t>0</w:t>
      </w:r>
      <w:r>
        <w:rPr>
          <w:rFonts w:asciiTheme="minorEastAsia" w:hAnsiTheme="minorEastAsia" w:hint="eastAsia"/>
          <w:sz w:val="30"/>
          <w:szCs w:val="30"/>
          <w:u w:val="single"/>
        </w:rPr>
        <w:t>天</w:t>
      </w:r>
      <w:r>
        <w:rPr>
          <w:rFonts w:asciiTheme="minorEastAsia" w:hAnsiTheme="minorEastAsia" w:hint="eastAsia"/>
          <w:sz w:val="30"/>
          <w:szCs w:val="30"/>
          <w:u w:val="single"/>
        </w:rPr>
        <w:t xml:space="preserve"> </w:t>
      </w:r>
      <w:r>
        <w:rPr>
          <w:rFonts w:asciiTheme="minorEastAsia" w:hAnsiTheme="minorEastAsia" w:hint="eastAsia"/>
          <w:color w:val="000000"/>
          <w:sz w:val="30"/>
          <w:szCs w:val="30"/>
          <w:u w:val="single"/>
        </w:rPr>
        <w:t xml:space="preserve">    </w:t>
      </w:r>
    </w:p>
    <w:p w:rsidR="00D14EEE" w:rsidRDefault="00C8158D">
      <w:pPr>
        <w:spacing w:line="500" w:lineRule="exact"/>
        <w:ind w:left="2"/>
        <w:rPr>
          <w:rFonts w:asciiTheme="minorEastAsia" w:hAnsiTheme="minorEastAsia"/>
          <w:color w:val="000000"/>
          <w:sz w:val="30"/>
          <w:szCs w:val="30"/>
        </w:rPr>
      </w:pPr>
      <w:r>
        <w:rPr>
          <w:rFonts w:asciiTheme="minorEastAsia" w:hAnsiTheme="minorEastAsia" w:hint="eastAsia"/>
          <w:b/>
          <w:color w:val="000000"/>
          <w:sz w:val="30"/>
          <w:szCs w:val="30"/>
        </w:rPr>
        <w:t>四、交货地点</w:t>
      </w:r>
      <w:r>
        <w:rPr>
          <w:rFonts w:asciiTheme="minorEastAsia" w:hAnsiTheme="minorEastAsia" w:hint="eastAsia"/>
          <w:color w:val="000000"/>
          <w:sz w:val="30"/>
          <w:szCs w:val="30"/>
        </w:rPr>
        <w:t>：</w:t>
      </w:r>
      <w:r>
        <w:rPr>
          <w:rFonts w:asciiTheme="minorEastAsia" w:hAnsiTheme="minorEastAsia" w:hint="eastAsia"/>
          <w:color w:val="000000"/>
          <w:sz w:val="30"/>
          <w:szCs w:val="30"/>
          <w:u w:val="single"/>
        </w:rPr>
        <w:t xml:space="preserve">    </w:t>
      </w:r>
      <w:r>
        <w:rPr>
          <w:rFonts w:asciiTheme="minorEastAsia" w:hAnsiTheme="minorEastAsia" w:hint="eastAsia"/>
          <w:color w:val="000000"/>
          <w:sz w:val="30"/>
          <w:szCs w:val="30"/>
          <w:u w:val="single"/>
        </w:rPr>
        <w:t>广东南华工商学院天河校区</w:t>
      </w:r>
      <w:r>
        <w:rPr>
          <w:rFonts w:asciiTheme="minorEastAsia" w:hAnsiTheme="minorEastAsia" w:hint="eastAsia"/>
          <w:color w:val="000000"/>
          <w:sz w:val="30"/>
          <w:szCs w:val="30"/>
          <w:u w:val="single"/>
        </w:rPr>
        <w:t>指定位置</w:t>
      </w:r>
      <w:r>
        <w:rPr>
          <w:rFonts w:asciiTheme="minorEastAsia" w:hAnsiTheme="minorEastAsia" w:hint="eastAsia"/>
          <w:color w:val="000000"/>
          <w:sz w:val="30"/>
          <w:szCs w:val="30"/>
          <w:u w:val="single"/>
        </w:rPr>
        <w:t xml:space="preserve">      </w:t>
      </w:r>
    </w:p>
    <w:p w:rsidR="00D14EEE" w:rsidRDefault="00C8158D">
      <w:pPr>
        <w:autoSpaceDE w:val="0"/>
        <w:autoSpaceDN w:val="0"/>
        <w:adjustRightInd w:val="0"/>
        <w:spacing w:line="360" w:lineRule="auto"/>
        <w:rPr>
          <w:rFonts w:asciiTheme="minorEastAsia" w:hAnsiTheme="minorEastAsia"/>
          <w:b/>
          <w:color w:val="000000"/>
          <w:sz w:val="30"/>
          <w:szCs w:val="30"/>
        </w:rPr>
      </w:pPr>
      <w:r>
        <w:rPr>
          <w:rFonts w:asciiTheme="minorEastAsia" w:hAnsiTheme="minorEastAsia" w:hint="eastAsia"/>
          <w:b/>
          <w:color w:val="000000"/>
          <w:sz w:val="30"/>
          <w:szCs w:val="30"/>
        </w:rPr>
        <w:t>五、</w:t>
      </w:r>
      <w:r w:rsidR="004F07CC" w:rsidRPr="006214B9">
        <w:rPr>
          <w:rFonts w:asciiTheme="minorEastAsia" w:hAnsiTheme="minorEastAsia" w:hint="eastAsia"/>
          <w:b/>
          <w:color w:val="000000"/>
          <w:sz w:val="30"/>
          <w:szCs w:val="30"/>
        </w:rPr>
        <w:t>竞争性谈判</w:t>
      </w:r>
      <w:r>
        <w:rPr>
          <w:rFonts w:asciiTheme="minorEastAsia" w:hAnsiTheme="minorEastAsia" w:hint="eastAsia"/>
          <w:b/>
          <w:color w:val="000000"/>
          <w:sz w:val="30"/>
          <w:szCs w:val="30"/>
        </w:rPr>
        <w:t>评审</w:t>
      </w:r>
    </w:p>
    <w:p w:rsidR="00D14EEE" w:rsidRDefault="00C8158D">
      <w:pPr>
        <w:tabs>
          <w:tab w:val="left" w:pos="426"/>
        </w:tabs>
        <w:autoSpaceDE w:val="0"/>
        <w:autoSpaceDN w:val="0"/>
        <w:adjustRightInd w:val="0"/>
        <w:spacing w:line="360" w:lineRule="auto"/>
        <w:ind w:firstLine="420"/>
        <w:rPr>
          <w:rFonts w:asciiTheme="minorEastAsia" w:hAnsiTheme="minorEastAsia"/>
          <w:color w:val="000000"/>
          <w:sz w:val="30"/>
          <w:szCs w:val="30"/>
        </w:rPr>
      </w:pPr>
      <w:r>
        <w:rPr>
          <w:rFonts w:asciiTheme="minorEastAsia" w:hAnsiTheme="minorEastAsia" w:hint="eastAsia"/>
          <w:color w:val="000000"/>
          <w:sz w:val="30"/>
          <w:szCs w:val="30"/>
        </w:rPr>
        <w:t>1</w:t>
      </w:r>
      <w:r>
        <w:rPr>
          <w:rFonts w:asciiTheme="minorEastAsia" w:hAnsiTheme="minorEastAsia" w:hint="eastAsia"/>
          <w:color w:val="000000"/>
          <w:sz w:val="30"/>
          <w:szCs w:val="30"/>
        </w:rPr>
        <w:t>、</w:t>
      </w:r>
      <w:r w:rsidR="006214B9" w:rsidRPr="006214B9">
        <w:rPr>
          <w:rFonts w:asciiTheme="minorEastAsia" w:hAnsiTheme="minorEastAsia" w:hint="eastAsia"/>
          <w:color w:val="000000"/>
          <w:sz w:val="30"/>
          <w:szCs w:val="30"/>
        </w:rPr>
        <w:t>竞争性谈判</w:t>
      </w:r>
      <w:r>
        <w:rPr>
          <w:rFonts w:asciiTheme="minorEastAsia" w:hAnsiTheme="minorEastAsia" w:hint="eastAsia"/>
          <w:color w:val="000000"/>
          <w:sz w:val="30"/>
          <w:szCs w:val="30"/>
        </w:rPr>
        <w:t>评审小组：我校由</w:t>
      </w:r>
      <w:r w:rsidR="006214B9">
        <w:rPr>
          <w:rFonts w:asciiTheme="minorEastAsia" w:hAnsiTheme="minorEastAsia" w:hint="eastAsia"/>
          <w:color w:val="000000"/>
          <w:sz w:val="30"/>
          <w:szCs w:val="30"/>
        </w:rPr>
        <w:t>三</w:t>
      </w:r>
      <w:r>
        <w:rPr>
          <w:rFonts w:asciiTheme="minorEastAsia" w:hAnsiTheme="minorEastAsia" w:hint="eastAsia"/>
          <w:color w:val="000000"/>
          <w:sz w:val="30"/>
          <w:szCs w:val="30"/>
        </w:rPr>
        <w:t>人（含）以上单数组成。</w:t>
      </w:r>
    </w:p>
    <w:p w:rsidR="00D14EEE" w:rsidRDefault="00C8158D">
      <w:pPr>
        <w:autoSpaceDE w:val="0"/>
        <w:autoSpaceDN w:val="0"/>
        <w:adjustRightInd w:val="0"/>
        <w:spacing w:line="360" w:lineRule="auto"/>
        <w:ind w:firstLine="420"/>
        <w:rPr>
          <w:rFonts w:asciiTheme="minorEastAsia" w:hAnsiTheme="minorEastAsia"/>
          <w:color w:val="000000"/>
          <w:sz w:val="30"/>
          <w:szCs w:val="30"/>
        </w:rPr>
      </w:pPr>
      <w:r>
        <w:rPr>
          <w:rFonts w:asciiTheme="minorEastAsia" w:hAnsiTheme="minorEastAsia" w:hint="eastAsia"/>
          <w:color w:val="000000"/>
          <w:sz w:val="30"/>
          <w:szCs w:val="30"/>
        </w:rPr>
        <w:t>2</w:t>
      </w:r>
      <w:r>
        <w:rPr>
          <w:rFonts w:asciiTheme="minorEastAsia" w:hAnsiTheme="minorEastAsia" w:hint="eastAsia"/>
          <w:color w:val="000000"/>
          <w:sz w:val="30"/>
          <w:szCs w:val="30"/>
        </w:rPr>
        <w:t>、</w:t>
      </w:r>
      <w:r w:rsidR="006214B9" w:rsidRPr="006214B9">
        <w:rPr>
          <w:rFonts w:asciiTheme="minorEastAsia" w:hAnsiTheme="minorEastAsia" w:hint="eastAsia"/>
          <w:color w:val="000000"/>
          <w:sz w:val="30"/>
          <w:szCs w:val="30"/>
        </w:rPr>
        <w:t>竞争性谈判</w:t>
      </w:r>
      <w:r>
        <w:rPr>
          <w:rFonts w:asciiTheme="minorEastAsia" w:hAnsiTheme="minorEastAsia" w:hint="eastAsia"/>
          <w:color w:val="000000"/>
          <w:sz w:val="30"/>
          <w:szCs w:val="30"/>
        </w:rPr>
        <w:t>评审程序：</w:t>
      </w:r>
    </w:p>
    <w:p w:rsidR="00D14EEE" w:rsidRDefault="00C8158D">
      <w:pPr>
        <w:autoSpaceDE w:val="0"/>
        <w:autoSpaceDN w:val="0"/>
        <w:adjustRightInd w:val="0"/>
        <w:spacing w:line="360" w:lineRule="auto"/>
        <w:ind w:firstLine="420"/>
        <w:rPr>
          <w:rFonts w:asciiTheme="minorEastAsia" w:hAnsiTheme="minorEastAsia"/>
          <w:color w:val="000000"/>
          <w:sz w:val="30"/>
          <w:szCs w:val="30"/>
        </w:rPr>
      </w:pPr>
      <w:r>
        <w:rPr>
          <w:rFonts w:asciiTheme="minorEastAsia" w:hAnsiTheme="minorEastAsia" w:hint="eastAsia"/>
          <w:color w:val="000000"/>
          <w:sz w:val="30"/>
          <w:szCs w:val="30"/>
        </w:rPr>
        <w:t>（</w:t>
      </w:r>
      <w:r>
        <w:rPr>
          <w:rFonts w:asciiTheme="minorEastAsia" w:hAnsiTheme="minorEastAsia" w:hint="eastAsia"/>
          <w:color w:val="000000"/>
          <w:sz w:val="30"/>
          <w:szCs w:val="30"/>
        </w:rPr>
        <w:t>1</w:t>
      </w:r>
      <w:r>
        <w:rPr>
          <w:rFonts w:asciiTheme="minorEastAsia" w:hAnsiTheme="minorEastAsia" w:hint="eastAsia"/>
          <w:color w:val="000000"/>
          <w:sz w:val="30"/>
          <w:szCs w:val="30"/>
        </w:rPr>
        <w:t>）报价开启。设计公司联系人会同</w:t>
      </w:r>
      <w:r>
        <w:rPr>
          <w:rFonts w:asciiTheme="minorEastAsia" w:hAnsiTheme="minorEastAsia" w:hint="eastAsia"/>
          <w:color w:val="000000"/>
          <w:sz w:val="30"/>
          <w:szCs w:val="30"/>
        </w:rPr>
        <w:t>评审小组，在我校纪委监督下，</w:t>
      </w:r>
      <w:r w:rsidR="006214B9">
        <w:rPr>
          <w:rFonts w:asciiTheme="minorEastAsia" w:hAnsiTheme="minorEastAsia" w:hint="eastAsia"/>
          <w:color w:val="000000"/>
          <w:sz w:val="30"/>
          <w:szCs w:val="30"/>
        </w:rPr>
        <w:t>逐一</w:t>
      </w:r>
      <w:r>
        <w:rPr>
          <w:rFonts w:asciiTheme="minorEastAsia" w:hAnsiTheme="minorEastAsia" w:hint="eastAsia"/>
          <w:color w:val="000000"/>
          <w:sz w:val="30"/>
          <w:szCs w:val="30"/>
        </w:rPr>
        <w:t>开启各报价；</w:t>
      </w:r>
    </w:p>
    <w:p w:rsidR="00D14EEE" w:rsidRDefault="00C8158D">
      <w:pPr>
        <w:autoSpaceDE w:val="0"/>
        <w:autoSpaceDN w:val="0"/>
        <w:adjustRightInd w:val="0"/>
        <w:spacing w:line="360" w:lineRule="auto"/>
        <w:ind w:firstLine="420"/>
        <w:rPr>
          <w:rFonts w:asciiTheme="minorEastAsia" w:hAnsiTheme="minorEastAsia"/>
          <w:color w:val="000000"/>
          <w:sz w:val="30"/>
          <w:szCs w:val="30"/>
        </w:rPr>
      </w:pPr>
      <w:r>
        <w:rPr>
          <w:rFonts w:asciiTheme="minorEastAsia" w:hAnsiTheme="minorEastAsia" w:hint="eastAsia"/>
          <w:color w:val="000000"/>
          <w:sz w:val="30"/>
          <w:szCs w:val="30"/>
        </w:rPr>
        <w:t>（</w:t>
      </w:r>
      <w:r>
        <w:rPr>
          <w:rFonts w:asciiTheme="minorEastAsia" w:hAnsiTheme="minorEastAsia" w:hint="eastAsia"/>
          <w:color w:val="000000"/>
          <w:sz w:val="30"/>
          <w:szCs w:val="30"/>
        </w:rPr>
        <w:t>2</w:t>
      </w:r>
      <w:r>
        <w:rPr>
          <w:rFonts w:asciiTheme="minorEastAsia" w:hAnsiTheme="minorEastAsia" w:hint="eastAsia"/>
          <w:color w:val="000000"/>
          <w:sz w:val="30"/>
          <w:szCs w:val="30"/>
        </w:rPr>
        <w:t>）实质性响应审查。评审小组依据</w:t>
      </w:r>
      <w:r w:rsidR="006214B9" w:rsidRPr="006214B9">
        <w:rPr>
          <w:rFonts w:asciiTheme="minorEastAsia" w:hAnsiTheme="minorEastAsia" w:hint="eastAsia"/>
          <w:color w:val="000000"/>
          <w:sz w:val="30"/>
          <w:szCs w:val="30"/>
        </w:rPr>
        <w:t>竞争性谈判</w:t>
      </w:r>
      <w:r>
        <w:rPr>
          <w:rFonts w:asciiTheme="minorEastAsia" w:hAnsiTheme="minorEastAsia" w:hint="eastAsia"/>
          <w:color w:val="000000"/>
          <w:sz w:val="30"/>
          <w:szCs w:val="30"/>
        </w:rPr>
        <w:t>采购文件的规定，从设计公司递交报价文件的有效性、完整性和对</w:t>
      </w:r>
      <w:r w:rsidR="004F07CC">
        <w:rPr>
          <w:rFonts w:asciiTheme="minorEastAsia" w:hAnsiTheme="minorEastAsia" w:hint="eastAsia"/>
          <w:color w:val="000000"/>
          <w:sz w:val="30"/>
          <w:szCs w:val="30"/>
        </w:rPr>
        <w:t>竞争性谈判</w:t>
      </w:r>
      <w:r>
        <w:rPr>
          <w:rFonts w:asciiTheme="minorEastAsia" w:hAnsiTheme="minorEastAsia" w:hint="eastAsia"/>
          <w:color w:val="000000"/>
          <w:sz w:val="30"/>
          <w:szCs w:val="30"/>
        </w:rPr>
        <w:t>文件的响应程度进行审查，确定是否对</w:t>
      </w:r>
      <w:r w:rsidR="004F07CC">
        <w:rPr>
          <w:rFonts w:asciiTheme="minorEastAsia" w:hAnsiTheme="minorEastAsia" w:hint="eastAsia"/>
          <w:color w:val="000000"/>
          <w:sz w:val="30"/>
          <w:szCs w:val="30"/>
        </w:rPr>
        <w:t>竞争性谈判</w:t>
      </w:r>
      <w:r>
        <w:rPr>
          <w:rFonts w:asciiTheme="minorEastAsia" w:hAnsiTheme="minorEastAsia" w:hint="eastAsia"/>
          <w:color w:val="000000"/>
          <w:sz w:val="30"/>
          <w:szCs w:val="30"/>
        </w:rPr>
        <w:t>文件的实质性要求作出响应。</w:t>
      </w:r>
    </w:p>
    <w:p w:rsidR="00D14EEE" w:rsidRDefault="00C8158D">
      <w:pPr>
        <w:autoSpaceDE w:val="0"/>
        <w:autoSpaceDN w:val="0"/>
        <w:adjustRightInd w:val="0"/>
        <w:spacing w:line="360" w:lineRule="auto"/>
        <w:ind w:firstLine="420"/>
        <w:rPr>
          <w:rFonts w:asciiTheme="minorEastAsia" w:hAnsiTheme="minorEastAsia"/>
          <w:color w:val="000000"/>
          <w:sz w:val="30"/>
          <w:szCs w:val="30"/>
        </w:rPr>
      </w:pPr>
      <w:r>
        <w:rPr>
          <w:rFonts w:asciiTheme="minorEastAsia" w:hAnsiTheme="minorEastAsia" w:hint="eastAsia"/>
          <w:color w:val="000000"/>
          <w:sz w:val="30"/>
          <w:szCs w:val="30"/>
        </w:rPr>
        <w:t>（</w:t>
      </w:r>
      <w:r>
        <w:rPr>
          <w:rFonts w:asciiTheme="minorEastAsia" w:hAnsiTheme="minorEastAsia" w:hint="eastAsia"/>
          <w:color w:val="000000"/>
          <w:sz w:val="30"/>
          <w:szCs w:val="30"/>
        </w:rPr>
        <w:t>3</w:t>
      </w:r>
      <w:r>
        <w:rPr>
          <w:rFonts w:asciiTheme="minorEastAsia" w:hAnsiTheme="minorEastAsia" w:hint="eastAsia"/>
          <w:color w:val="000000"/>
          <w:sz w:val="30"/>
          <w:szCs w:val="30"/>
        </w:rPr>
        <w:t>）确定成交设计公司。评审小组根据符合设计需求且</w:t>
      </w:r>
      <w:r w:rsidR="006214B9">
        <w:rPr>
          <w:rFonts w:asciiTheme="minorEastAsia" w:hAnsiTheme="minorEastAsia" w:hint="eastAsia"/>
          <w:color w:val="000000"/>
          <w:sz w:val="30"/>
          <w:szCs w:val="30"/>
        </w:rPr>
        <w:t>最终</w:t>
      </w:r>
      <w:r>
        <w:rPr>
          <w:rFonts w:asciiTheme="minorEastAsia" w:hAnsiTheme="minorEastAsia" w:hint="eastAsia"/>
          <w:color w:val="000000"/>
          <w:sz w:val="30"/>
          <w:szCs w:val="30"/>
        </w:rPr>
        <w:t>报价最低的原则确定成交设计公司；若出现符合设计要求，报价相同时，询价小组将按设计公司售后服务、综合实力进行综合评审，择优确定成交供应商。</w:t>
      </w:r>
    </w:p>
    <w:p w:rsidR="00D14EEE" w:rsidRDefault="00C8158D">
      <w:pPr>
        <w:autoSpaceDE w:val="0"/>
        <w:autoSpaceDN w:val="0"/>
        <w:adjustRightInd w:val="0"/>
        <w:spacing w:line="360" w:lineRule="auto"/>
        <w:ind w:firstLine="420"/>
        <w:rPr>
          <w:rFonts w:asciiTheme="minorEastAsia" w:hAnsiTheme="minorEastAsia"/>
          <w:color w:val="000000"/>
          <w:sz w:val="30"/>
          <w:szCs w:val="30"/>
        </w:rPr>
      </w:pPr>
      <w:r>
        <w:rPr>
          <w:rFonts w:asciiTheme="minorEastAsia" w:hAnsiTheme="minorEastAsia" w:hint="eastAsia"/>
          <w:color w:val="000000"/>
          <w:sz w:val="30"/>
          <w:szCs w:val="30"/>
        </w:rPr>
        <w:t>3</w:t>
      </w:r>
      <w:r>
        <w:rPr>
          <w:rFonts w:asciiTheme="minorEastAsia" w:hAnsiTheme="minorEastAsia" w:hint="eastAsia"/>
          <w:color w:val="000000"/>
          <w:sz w:val="30"/>
          <w:szCs w:val="30"/>
        </w:rPr>
        <w:t>、</w:t>
      </w:r>
      <w:r w:rsidR="006214B9" w:rsidRPr="006214B9">
        <w:rPr>
          <w:rFonts w:asciiTheme="minorEastAsia" w:hAnsiTheme="minorEastAsia" w:hint="eastAsia"/>
          <w:color w:val="000000"/>
          <w:sz w:val="30"/>
          <w:szCs w:val="30"/>
        </w:rPr>
        <w:t>竞争性谈判</w:t>
      </w:r>
      <w:r>
        <w:rPr>
          <w:rFonts w:asciiTheme="minorEastAsia" w:hAnsiTheme="minorEastAsia" w:hint="eastAsia"/>
          <w:color w:val="000000"/>
          <w:sz w:val="30"/>
          <w:szCs w:val="30"/>
        </w:rPr>
        <w:t>的任何一方在未征得另一方同意的情况下，不得向第三方透露与询价有关的一切</w:t>
      </w:r>
      <w:r>
        <w:rPr>
          <w:rFonts w:asciiTheme="minorEastAsia" w:hAnsiTheme="minorEastAsia" w:hint="eastAsia"/>
          <w:color w:val="000000"/>
          <w:sz w:val="30"/>
          <w:szCs w:val="30"/>
        </w:rPr>
        <w:t>技术资料、价格或其他信息。</w:t>
      </w:r>
    </w:p>
    <w:p w:rsidR="00D14EEE" w:rsidRDefault="00D14EEE">
      <w:pPr>
        <w:rPr>
          <w:rFonts w:asciiTheme="minorEastAsia" w:hAnsiTheme="minorEastAsia"/>
          <w:sz w:val="30"/>
          <w:szCs w:val="30"/>
        </w:rPr>
      </w:pPr>
    </w:p>
    <w:p w:rsidR="00D14EEE" w:rsidRDefault="00D14EEE">
      <w:pPr>
        <w:rPr>
          <w:rFonts w:asciiTheme="minorEastAsia" w:hAnsiTheme="minorEastAsia"/>
          <w:sz w:val="30"/>
          <w:szCs w:val="30"/>
        </w:rPr>
      </w:pPr>
    </w:p>
    <w:p w:rsidR="006214B9" w:rsidRDefault="006214B9">
      <w:pPr>
        <w:autoSpaceDE w:val="0"/>
        <w:autoSpaceDN w:val="0"/>
        <w:adjustRightInd w:val="0"/>
        <w:spacing w:line="360" w:lineRule="auto"/>
        <w:jc w:val="center"/>
        <w:rPr>
          <w:rFonts w:asciiTheme="minorEastAsia" w:hAnsiTheme="minorEastAsia" w:hint="eastAsia"/>
          <w:b/>
          <w:sz w:val="30"/>
          <w:szCs w:val="30"/>
        </w:rPr>
      </w:pPr>
    </w:p>
    <w:p w:rsidR="006214B9" w:rsidRDefault="006214B9">
      <w:pPr>
        <w:autoSpaceDE w:val="0"/>
        <w:autoSpaceDN w:val="0"/>
        <w:adjustRightInd w:val="0"/>
        <w:spacing w:line="360" w:lineRule="auto"/>
        <w:jc w:val="center"/>
        <w:rPr>
          <w:rFonts w:asciiTheme="minorEastAsia" w:hAnsiTheme="minorEastAsia" w:hint="eastAsia"/>
          <w:b/>
          <w:sz w:val="30"/>
          <w:szCs w:val="30"/>
        </w:rPr>
      </w:pPr>
    </w:p>
    <w:p w:rsidR="00D14EEE" w:rsidRDefault="00C8158D">
      <w:pPr>
        <w:autoSpaceDE w:val="0"/>
        <w:autoSpaceDN w:val="0"/>
        <w:adjustRightInd w:val="0"/>
        <w:spacing w:line="360" w:lineRule="auto"/>
        <w:jc w:val="center"/>
        <w:rPr>
          <w:rFonts w:asciiTheme="minorEastAsia" w:hAnsiTheme="minorEastAsia"/>
          <w:b/>
          <w:color w:val="000000"/>
          <w:sz w:val="30"/>
          <w:szCs w:val="30"/>
          <w:lang w:val="zh-CN"/>
        </w:rPr>
      </w:pPr>
      <w:r>
        <w:rPr>
          <w:rFonts w:asciiTheme="minorEastAsia" w:hAnsiTheme="minorEastAsia" w:hint="eastAsia"/>
          <w:b/>
          <w:sz w:val="30"/>
          <w:szCs w:val="30"/>
        </w:rPr>
        <w:lastRenderedPageBreak/>
        <w:t>第三章</w:t>
      </w:r>
      <w:r>
        <w:rPr>
          <w:rFonts w:asciiTheme="minorEastAsia" w:hAnsiTheme="minorEastAsia" w:hint="eastAsia"/>
          <w:b/>
          <w:color w:val="000000"/>
          <w:sz w:val="30"/>
          <w:szCs w:val="30"/>
          <w:lang w:val="zh-CN"/>
        </w:rPr>
        <w:t>、</w:t>
      </w:r>
      <w:r w:rsidR="004F07CC">
        <w:rPr>
          <w:rFonts w:asciiTheme="minorEastAsia" w:hAnsiTheme="minorEastAsia" w:hint="eastAsia"/>
          <w:b/>
          <w:color w:val="000000"/>
          <w:sz w:val="30"/>
          <w:szCs w:val="30"/>
          <w:lang w:val="zh-CN"/>
        </w:rPr>
        <w:t>竞争性谈判</w:t>
      </w:r>
      <w:r>
        <w:rPr>
          <w:rFonts w:asciiTheme="minorEastAsia" w:hAnsiTheme="minorEastAsia" w:hint="eastAsia"/>
          <w:b/>
          <w:color w:val="000000"/>
          <w:sz w:val="30"/>
          <w:szCs w:val="30"/>
          <w:lang w:val="zh-CN"/>
        </w:rPr>
        <w:t>主要内容</w:t>
      </w:r>
    </w:p>
    <w:p w:rsidR="00D14EEE" w:rsidRDefault="00D14EEE">
      <w:pPr>
        <w:autoSpaceDE w:val="0"/>
        <w:autoSpaceDN w:val="0"/>
        <w:adjustRightInd w:val="0"/>
        <w:spacing w:line="360" w:lineRule="auto"/>
        <w:jc w:val="center"/>
        <w:rPr>
          <w:rFonts w:asciiTheme="minorEastAsia" w:hAnsiTheme="minorEastAsia"/>
          <w:b/>
          <w:color w:val="000000"/>
          <w:sz w:val="30"/>
          <w:szCs w:val="30"/>
          <w:lang w:val="zh-CN"/>
        </w:rPr>
      </w:pPr>
    </w:p>
    <w:p w:rsidR="00D14EEE" w:rsidRDefault="00C8158D">
      <w:pPr>
        <w:autoSpaceDE w:val="0"/>
        <w:autoSpaceDN w:val="0"/>
        <w:adjustRightInd w:val="0"/>
        <w:spacing w:line="360" w:lineRule="auto"/>
        <w:ind w:firstLine="420"/>
        <w:rPr>
          <w:rFonts w:asciiTheme="minorEastAsia" w:hAnsiTheme="minorEastAsia"/>
          <w:color w:val="000000"/>
          <w:sz w:val="30"/>
          <w:szCs w:val="30"/>
        </w:rPr>
      </w:pPr>
      <w:r>
        <w:rPr>
          <w:rFonts w:asciiTheme="minorEastAsia" w:hAnsiTheme="minorEastAsia" w:hint="eastAsia"/>
          <w:color w:val="000000"/>
          <w:sz w:val="30"/>
          <w:szCs w:val="30"/>
        </w:rPr>
        <w:t>1</w:t>
      </w:r>
      <w:r>
        <w:rPr>
          <w:rFonts w:asciiTheme="minorEastAsia" w:hAnsiTheme="minorEastAsia" w:hint="eastAsia"/>
          <w:color w:val="000000"/>
          <w:sz w:val="30"/>
          <w:szCs w:val="30"/>
        </w:rPr>
        <w:t>、设计服务内容：</w:t>
      </w:r>
    </w:p>
    <w:p w:rsidR="00D14EEE" w:rsidRDefault="00C8158D">
      <w:pPr>
        <w:autoSpaceDE w:val="0"/>
        <w:autoSpaceDN w:val="0"/>
        <w:adjustRightInd w:val="0"/>
        <w:spacing w:line="360" w:lineRule="auto"/>
        <w:ind w:firstLine="420"/>
        <w:rPr>
          <w:rFonts w:asciiTheme="minorEastAsia" w:hAnsiTheme="minorEastAsia"/>
          <w:color w:val="000000"/>
          <w:sz w:val="30"/>
          <w:szCs w:val="30"/>
        </w:rPr>
      </w:pPr>
      <w:r>
        <w:rPr>
          <w:rFonts w:asciiTheme="minorEastAsia" w:hAnsiTheme="minorEastAsia" w:hint="eastAsia"/>
          <w:color w:val="000000"/>
          <w:sz w:val="30"/>
          <w:szCs w:val="30"/>
        </w:rPr>
        <w:t>（</w:t>
      </w:r>
      <w:r>
        <w:rPr>
          <w:rFonts w:asciiTheme="minorEastAsia" w:hAnsiTheme="minorEastAsia" w:hint="eastAsia"/>
          <w:color w:val="000000"/>
          <w:sz w:val="30"/>
          <w:szCs w:val="30"/>
        </w:rPr>
        <w:t>1</w:t>
      </w:r>
      <w:r>
        <w:rPr>
          <w:rFonts w:asciiTheme="minorEastAsia" w:hAnsiTheme="minorEastAsia" w:hint="eastAsia"/>
          <w:color w:val="000000"/>
          <w:sz w:val="30"/>
          <w:szCs w:val="30"/>
        </w:rPr>
        <w:t>）</w:t>
      </w:r>
      <w:r>
        <w:rPr>
          <w:rFonts w:asciiTheme="minorEastAsia" w:hAnsiTheme="minorEastAsia" w:hint="eastAsia"/>
          <w:color w:val="000000"/>
          <w:sz w:val="30"/>
          <w:szCs w:val="30"/>
        </w:rPr>
        <w:t>配合学校对</w:t>
      </w:r>
      <w:r>
        <w:rPr>
          <w:rFonts w:asciiTheme="minorEastAsia" w:hAnsiTheme="minorEastAsia" w:hint="eastAsia"/>
          <w:color w:val="000000"/>
          <w:sz w:val="30"/>
          <w:szCs w:val="30"/>
        </w:rPr>
        <w:t>景观实训中心设计方案</w:t>
      </w:r>
      <w:r>
        <w:rPr>
          <w:rFonts w:asciiTheme="minorEastAsia" w:hAnsiTheme="minorEastAsia" w:hint="eastAsia"/>
          <w:color w:val="000000"/>
          <w:sz w:val="30"/>
          <w:szCs w:val="30"/>
        </w:rPr>
        <w:t>进行</w:t>
      </w:r>
      <w:r>
        <w:rPr>
          <w:rFonts w:asciiTheme="minorEastAsia" w:hAnsiTheme="minorEastAsia" w:hint="eastAsia"/>
          <w:color w:val="000000"/>
          <w:sz w:val="30"/>
          <w:szCs w:val="30"/>
        </w:rPr>
        <w:t>深化。</w:t>
      </w:r>
    </w:p>
    <w:p w:rsidR="00D14EEE" w:rsidRDefault="00C8158D">
      <w:pPr>
        <w:autoSpaceDE w:val="0"/>
        <w:autoSpaceDN w:val="0"/>
        <w:adjustRightInd w:val="0"/>
        <w:spacing w:line="360" w:lineRule="auto"/>
        <w:ind w:firstLine="420"/>
        <w:rPr>
          <w:rFonts w:asciiTheme="minorEastAsia" w:hAnsiTheme="minorEastAsia"/>
          <w:color w:val="000000"/>
          <w:sz w:val="30"/>
          <w:szCs w:val="30"/>
        </w:rPr>
      </w:pPr>
      <w:r>
        <w:rPr>
          <w:rFonts w:asciiTheme="minorEastAsia" w:hAnsiTheme="minorEastAsia" w:hint="eastAsia"/>
          <w:color w:val="000000"/>
          <w:sz w:val="30"/>
          <w:szCs w:val="30"/>
        </w:rPr>
        <w:t>（</w:t>
      </w:r>
      <w:r>
        <w:rPr>
          <w:rFonts w:asciiTheme="minorEastAsia" w:hAnsiTheme="minorEastAsia" w:hint="eastAsia"/>
          <w:color w:val="000000"/>
          <w:sz w:val="30"/>
          <w:szCs w:val="30"/>
        </w:rPr>
        <w:t>2</w:t>
      </w:r>
      <w:r>
        <w:rPr>
          <w:rFonts w:asciiTheme="minorEastAsia" w:hAnsiTheme="minorEastAsia" w:hint="eastAsia"/>
          <w:color w:val="000000"/>
          <w:sz w:val="30"/>
          <w:szCs w:val="30"/>
        </w:rPr>
        <w:t>）全套施工图。</w:t>
      </w:r>
    </w:p>
    <w:p w:rsidR="00D14EEE" w:rsidRDefault="00C8158D">
      <w:pPr>
        <w:autoSpaceDE w:val="0"/>
        <w:autoSpaceDN w:val="0"/>
        <w:adjustRightInd w:val="0"/>
        <w:spacing w:line="360" w:lineRule="auto"/>
        <w:ind w:firstLine="420"/>
        <w:rPr>
          <w:rFonts w:asciiTheme="minorEastAsia" w:hAnsiTheme="minorEastAsia"/>
          <w:color w:val="000000"/>
          <w:sz w:val="30"/>
          <w:szCs w:val="30"/>
        </w:rPr>
      </w:pPr>
      <w:r>
        <w:rPr>
          <w:rFonts w:asciiTheme="minorEastAsia" w:hAnsiTheme="minorEastAsia" w:hint="eastAsia"/>
          <w:color w:val="000000"/>
          <w:sz w:val="30"/>
          <w:szCs w:val="30"/>
        </w:rPr>
        <w:t>（</w:t>
      </w:r>
      <w:r>
        <w:rPr>
          <w:rFonts w:asciiTheme="minorEastAsia" w:hAnsiTheme="minorEastAsia" w:hint="eastAsia"/>
          <w:color w:val="000000"/>
          <w:sz w:val="30"/>
          <w:szCs w:val="30"/>
        </w:rPr>
        <w:t>3</w:t>
      </w:r>
      <w:r>
        <w:rPr>
          <w:rFonts w:asciiTheme="minorEastAsia" w:hAnsiTheme="minorEastAsia" w:hint="eastAsia"/>
          <w:color w:val="000000"/>
          <w:sz w:val="30"/>
          <w:szCs w:val="30"/>
        </w:rPr>
        <w:t>）全套预算。</w:t>
      </w:r>
    </w:p>
    <w:p w:rsidR="00D14EEE" w:rsidRDefault="00C8158D">
      <w:pPr>
        <w:autoSpaceDE w:val="0"/>
        <w:autoSpaceDN w:val="0"/>
        <w:adjustRightInd w:val="0"/>
        <w:spacing w:line="360" w:lineRule="auto"/>
        <w:ind w:firstLine="420"/>
        <w:rPr>
          <w:rFonts w:asciiTheme="minorEastAsia" w:hAnsiTheme="minorEastAsia"/>
          <w:color w:val="000000"/>
          <w:sz w:val="30"/>
          <w:szCs w:val="30"/>
        </w:rPr>
      </w:pPr>
      <w:r>
        <w:rPr>
          <w:rFonts w:asciiTheme="minorEastAsia" w:hAnsiTheme="minorEastAsia" w:hint="eastAsia"/>
          <w:color w:val="000000"/>
          <w:sz w:val="30"/>
          <w:szCs w:val="30"/>
        </w:rPr>
        <w:t>（</w:t>
      </w:r>
      <w:r>
        <w:rPr>
          <w:rFonts w:asciiTheme="minorEastAsia" w:hAnsiTheme="minorEastAsia" w:hint="eastAsia"/>
          <w:color w:val="000000"/>
          <w:sz w:val="30"/>
          <w:szCs w:val="30"/>
        </w:rPr>
        <w:t>4</w:t>
      </w:r>
      <w:r>
        <w:rPr>
          <w:rFonts w:asciiTheme="minorEastAsia" w:hAnsiTheme="minorEastAsia" w:hint="eastAsia"/>
          <w:color w:val="000000"/>
          <w:sz w:val="30"/>
          <w:szCs w:val="30"/>
        </w:rPr>
        <w:t>）施工配合。</w:t>
      </w:r>
    </w:p>
    <w:p w:rsidR="00D14EEE" w:rsidRDefault="00D14EEE">
      <w:pPr>
        <w:autoSpaceDE w:val="0"/>
        <w:autoSpaceDN w:val="0"/>
        <w:adjustRightInd w:val="0"/>
        <w:spacing w:line="360" w:lineRule="auto"/>
        <w:ind w:firstLine="420"/>
        <w:rPr>
          <w:rFonts w:asciiTheme="minorEastAsia" w:hAnsiTheme="minorEastAsia"/>
          <w:color w:val="000000"/>
          <w:sz w:val="30"/>
          <w:szCs w:val="30"/>
        </w:rPr>
      </w:pPr>
    </w:p>
    <w:p w:rsidR="00D14EEE" w:rsidRDefault="00C8158D">
      <w:pPr>
        <w:autoSpaceDE w:val="0"/>
        <w:autoSpaceDN w:val="0"/>
        <w:adjustRightInd w:val="0"/>
        <w:spacing w:line="360" w:lineRule="auto"/>
        <w:ind w:firstLine="420"/>
        <w:rPr>
          <w:rFonts w:asciiTheme="minorEastAsia" w:hAnsiTheme="minorEastAsia"/>
          <w:color w:val="000000"/>
          <w:sz w:val="30"/>
          <w:szCs w:val="30"/>
        </w:rPr>
      </w:pPr>
      <w:r>
        <w:rPr>
          <w:rFonts w:asciiTheme="minorEastAsia" w:hAnsiTheme="minorEastAsia" w:hint="eastAsia"/>
          <w:color w:val="000000"/>
          <w:sz w:val="30"/>
          <w:szCs w:val="30"/>
        </w:rPr>
        <w:t>2</w:t>
      </w:r>
      <w:r>
        <w:rPr>
          <w:rFonts w:asciiTheme="minorEastAsia" w:hAnsiTheme="minorEastAsia" w:hint="eastAsia"/>
          <w:color w:val="000000"/>
          <w:sz w:val="30"/>
          <w:szCs w:val="30"/>
        </w:rPr>
        <w:t>、景观实训中心概念性方案如下：</w:t>
      </w:r>
    </w:p>
    <w:p w:rsidR="00D14EEE" w:rsidRDefault="00D14EEE">
      <w:pPr>
        <w:autoSpaceDE w:val="0"/>
        <w:autoSpaceDN w:val="0"/>
        <w:adjustRightInd w:val="0"/>
        <w:spacing w:line="360" w:lineRule="auto"/>
        <w:ind w:firstLine="420"/>
        <w:rPr>
          <w:rFonts w:asciiTheme="minorEastAsia" w:hAnsiTheme="minorEastAsia"/>
          <w:color w:val="000000"/>
          <w:sz w:val="30"/>
          <w:szCs w:val="30"/>
        </w:rPr>
      </w:pPr>
    </w:p>
    <w:p w:rsidR="00D14EEE" w:rsidRDefault="00C8158D">
      <w:pPr>
        <w:autoSpaceDE w:val="0"/>
        <w:autoSpaceDN w:val="0"/>
        <w:adjustRightInd w:val="0"/>
        <w:spacing w:line="360" w:lineRule="auto"/>
      </w:pPr>
      <w:r>
        <w:rPr>
          <w:noProof/>
        </w:rPr>
        <w:drawing>
          <wp:inline distT="0" distB="0" distL="114300" distR="114300">
            <wp:extent cx="5266055" cy="2957195"/>
            <wp:effectExtent l="0" t="0" r="10795"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cstate="print"/>
                    <a:stretch>
                      <a:fillRect/>
                    </a:stretch>
                  </pic:blipFill>
                  <pic:spPr>
                    <a:xfrm>
                      <a:off x="0" y="0"/>
                      <a:ext cx="5266055" cy="2957195"/>
                    </a:xfrm>
                    <a:prstGeom prst="rect">
                      <a:avLst/>
                    </a:prstGeom>
                    <a:noFill/>
                    <a:ln>
                      <a:noFill/>
                    </a:ln>
                  </pic:spPr>
                </pic:pic>
              </a:graphicData>
            </a:graphic>
          </wp:inline>
        </w:drawing>
      </w:r>
    </w:p>
    <w:p w:rsidR="00D14EEE" w:rsidRDefault="00D14EEE">
      <w:pPr>
        <w:autoSpaceDE w:val="0"/>
        <w:autoSpaceDN w:val="0"/>
        <w:adjustRightInd w:val="0"/>
        <w:spacing w:line="360" w:lineRule="auto"/>
      </w:pPr>
    </w:p>
    <w:p w:rsidR="00D14EEE" w:rsidRDefault="00D14EEE">
      <w:pPr>
        <w:autoSpaceDE w:val="0"/>
        <w:autoSpaceDN w:val="0"/>
        <w:adjustRightInd w:val="0"/>
        <w:spacing w:line="360" w:lineRule="auto"/>
      </w:pPr>
    </w:p>
    <w:p w:rsidR="00D14EEE" w:rsidRDefault="00D14EEE">
      <w:pPr>
        <w:autoSpaceDE w:val="0"/>
        <w:autoSpaceDN w:val="0"/>
        <w:adjustRightInd w:val="0"/>
        <w:spacing w:line="360" w:lineRule="auto"/>
      </w:pPr>
    </w:p>
    <w:p w:rsidR="00D14EEE" w:rsidRDefault="00D14EEE">
      <w:pPr>
        <w:autoSpaceDE w:val="0"/>
        <w:autoSpaceDN w:val="0"/>
        <w:adjustRightInd w:val="0"/>
        <w:spacing w:line="360" w:lineRule="auto"/>
      </w:pPr>
    </w:p>
    <w:p w:rsidR="00D14EEE" w:rsidRDefault="00D14EEE">
      <w:pPr>
        <w:autoSpaceDE w:val="0"/>
        <w:autoSpaceDN w:val="0"/>
        <w:adjustRightInd w:val="0"/>
        <w:spacing w:line="360" w:lineRule="auto"/>
      </w:pPr>
    </w:p>
    <w:p w:rsidR="00D14EEE" w:rsidRDefault="00D14EEE">
      <w:pPr>
        <w:autoSpaceDE w:val="0"/>
        <w:autoSpaceDN w:val="0"/>
        <w:adjustRightInd w:val="0"/>
        <w:spacing w:line="360" w:lineRule="auto"/>
      </w:pPr>
    </w:p>
    <w:p w:rsidR="00D14EEE" w:rsidRDefault="00D14EEE">
      <w:pPr>
        <w:autoSpaceDE w:val="0"/>
        <w:autoSpaceDN w:val="0"/>
        <w:adjustRightInd w:val="0"/>
        <w:spacing w:line="360" w:lineRule="auto"/>
      </w:pPr>
    </w:p>
    <w:p w:rsidR="00D14EEE" w:rsidRDefault="00D14EEE">
      <w:pPr>
        <w:autoSpaceDE w:val="0"/>
        <w:autoSpaceDN w:val="0"/>
        <w:adjustRightInd w:val="0"/>
        <w:spacing w:line="360" w:lineRule="auto"/>
      </w:pPr>
    </w:p>
    <w:p w:rsidR="00D14EEE" w:rsidRDefault="00C8158D">
      <w:pPr>
        <w:autoSpaceDE w:val="0"/>
        <w:autoSpaceDN w:val="0"/>
        <w:adjustRightInd w:val="0"/>
        <w:spacing w:line="360" w:lineRule="auto"/>
      </w:pPr>
      <w:r>
        <w:rPr>
          <w:noProof/>
        </w:rPr>
        <w:drawing>
          <wp:inline distT="0" distB="0" distL="114300" distR="114300">
            <wp:extent cx="5263515" cy="3338830"/>
            <wp:effectExtent l="0" t="0" r="13335" b="139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cstate="print"/>
                    <a:stretch>
                      <a:fillRect/>
                    </a:stretch>
                  </pic:blipFill>
                  <pic:spPr>
                    <a:xfrm>
                      <a:off x="0" y="0"/>
                      <a:ext cx="5263515" cy="3338830"/>
                    </a:xfrm>
                    <a:prstGeom prst="rect">
                      <a:avLst/>
                    </a:prstGeom>
                    <a:noFill/>
                    <a:ln>
                      <a:noFill/>
                    </a:ln>
                  </pic:spPr>
                </pic:pic>
              </a:graphicData>
            </a:graphic>
          </wp:inline>
        </w:drawing>
      </w:r>
    </w:p>
    <w:p w:rsidR="00D14EEE" w:rsidRDefault="00D14EEE">
      <w:pPr>
        <w:autoSpaceDE w:val="0"/>
        <w:autoSpaceDN w:val="0"/>
        <w:adjustRightInd w:val="0"/>
        <w:spacing w:line="360" w:lineRule="auto"/>
      </w:pPr>
    </w:p>
    <w:p w:rsidR="00D14EEE" w:rsidRDefault="00D14EEE">
      <w:pPr>
        <w:autoSpaceDE w:val="0"/>
        <w:autoSpaceDN w:val="0"/>
        <w:adjustRightInd w:val="0"/>
        <w:spacing w:line="360" w:lineRule="auto"/>
      </w:pPr>
    </w:p>
    <w:p w:rsidR="00D14EEE" w:rsidRDefault="00C8158D">
      <w:pPr>
        <w:autoSpaceDE w:val="0"/>
        <w:autoSpaceDN w:val="0"/>
        <w:adjustRightInd w:val="0"/>
        <w:spacing w:line="360" w:lineRule="auto"/>
      </w:pPr>
      <w:r>
        <w:rPr>
          <w:noProof/>
        </w:rPr>
        <w:drawing>
          <wp:inline distT="0" distB="0" distL="114300" distR="114300">
            <wp:extent cx="5267325" cy="3136265"/>
            <wp:effectExtent l="0" t="0" r="9525" b="698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1" cstate="print"/>
                    <a:stretch>
                      <a:fillRect/>
                    </a:stretch>
                  </pic:blipFill>
                  <pic:spPr>
                    <a:xfrm>
                      <a:off x="0" y="0"/>
                      <a:ext cx="5267325" cy="3136265"/>
                    </a:xfrm>
                    <a:prstGeom prst="rect">
                      <a:avLst/>
                    </a:prstGeom>
                    <a:noFill/>
                    <a:ln>
                      <a:noFill/>
                    </a:ln>
                  </pic:spPr>
                </pic:pic>
              </a:graphicData>
            </a:graphic>
          </wp:inline>
        </w:drawing>
      </w:r>
    </w:p>
    <w:p w:rsidR="00D14EEE" w:rsidRDefault="00D14EEE">
      <w:pPr>
        <w:autoSpaceDE w:val="0"/>
        <w:autoSpaceDN w:val="0"/>
        <w:adjustRightInd w:val="0"/>
        <w:spacing w:line="360" w:lineRule="auto"/>
      </w:pPr>
    </w:p>
    <w:p w:rsidR="00D14EEE" w:rsidRDefault="00D14EEE">
      <w:pPr>
        <w:autoSpaceDE w:val="0"/>
        <w:autoSpaceDN w:val="0"/>
        <w:adjustRightInd w:val="0"/>
        <w:spacing w:line="360" w:lineRule="auto"/>
      </w:pPr>
    </w:p>
    <w:p w:rsidR="00D14EEE" w:rsidRDefault="00D14EEE">
      <w:pPr>
        <w:autoSpaceDE w:val="0"/>
        <w:autoSpaceDN w:val="0"/>
        <w:adjustRightInd w:val="0"/>
        <w:spacing w:line="360" w:lineRule="auto"/>
      </w:pPr>
    </w:p>
    <w:p w:rsidR="00D14EEE" w:rsidRDefault="00D14EEE">
      <w:pPr>
        <w:autoSpaceDE w:val="0"/>
        <w:autoSpaceDN w:val="0"/>
        <w:adjustRightInd w:val="0"/>
        <w:spacing w:line="360" w:lineRule="auto"/>
      </w:pPr>
    </w:p>
    <w:p w:rsidR="00D14EEE" w:rsidRDefault="00D14EEE">
      <w:pPr>
        <w:autoSpaceDE w:val="0"/>
        <w:autoSpaceDN w:val="0"/>
        <w:adjustRightInd w:val="0"/>
        <w:spacing w:line="360" w:lineRule="auto"/>
      </w:pPr>
    </w:p>
    <w:p w:rsidR="00D14EEE" w:rsidRDefault="00C8158D">
      <w:pPr>
        <w:autoSpaceDE w:val="0"/>
        <w:autoSpaceDN w:val="0"/>
        <w:adjustRightInd w:val="0"/>
        <w:spacing w:line="360" w:lineRule="auto"/>
      </w:pPr>
      <w:r>
        <w:rPr>
          <w:noProof/>
        </w:rPr>
        <w:drawing>
          <wp:inline distT="0" distB="0" distL="114300" distR="114300">
            <wp:extent cx="5270500" cy="3415030"/>
            <wp:effectExtent l="0" t="0" r="6350" b="139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2" cstate="print"/>
                    <a:stretch>
                      <a:fillRect/>
                    </a:stretch>
                  </pic:blipFill>
                  <pic:spPr>
                    <a:xfrm>
                      <a:off x="0" y="0"/>
                      <a:ext cx="5270500" cy="3415030"/>
                    </a:xfrm>
                    <a:prstGeom prst="rect">
                      <a:avLst/>
                    </a:prstGeom>
                    <a:noFill/>
                    <a:ln>
                      <a:noFill/>
                    </a:ln>
                  </pic:spPr>
                </pic:pic>
              </a:graphicData>
            </a:graphic>
          </wp:inline>
        </w:drawing>
      </w:r>
    </w:p>
    <w:p w:rsidR="00D14EEE" w:rsidRDefault="00D14EEE">
      <w:pPr>
        <w:autoSpaceDE w:val="0"/>
        <w:autoSpaceDN w:val="0"/>
        <w:adjustRightInd w:val="0"/>
        <w:spacing w:line="360" w:lineRule="auto"/>
      </w:pPr>
    </w:p>
    <w:p w:rsidR="00D14EEE" w:rsidRDefault="00D14EEE">
      <w:pPr>
        <w:autoSpaceDE w:val="0"/>
        <w:autoSpaceDN w:val="0"/>
        <w:adjustRightInd w:val="0"/>
        <w:spacing w:line="360" w:lineRule="auto"/>
      </w:pPr>
    </w:p>
    <w:p w:rsidR="00D14EEE" w:rsidRDefault="00C8158D">
      <w:pPr>
        <w:autoSpaceDE w:val="0"/>
        <w:autoSpaceDN w:val="0"/>
        <w:adjustRightInd w:val="0"/>
        <w:spacing w:line="360" w:lineRule="auto"/>
      </w:pPr>
      <w:r>
        <w:rPr>
          <w:noProof/>
        </w:rPr>
        <w:drawing>
          <wp:inline distT="0" distB="0" distL="114300" distR="114300">
            <wp:extent cx="5273675" cy="3286125"/>
            <wp:effectExtent l="0" t="0" r="3175"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3" cstate="print"/>
                    <a:stretch>
                      <a:fillRect/>
                    </a:stretch>
                  </pic:blipFill>
                  <pic:spPr>
                    <a:xfrm>
                      <a:off x="0" y="0"/>
                      <a:ext cx="5273675" cy="3286125"/>
                    </a:xfrm>
                    <a:prstGeom prst="rect">
                      <a:avLst/>
                    </a:prstGeom>
                    <a:noFill/>
                    <a:ln>
                      <a:noFill/>
                    </a:ln>
                  </pic:spPr>
                </pic:pic>
              </a:graphicData>
            </a:graphic>
          </wp:inline>
        </w:drawing>
      </w:r>
    </w:p>
    <w:p w:rsidR="00D14EEE" w:rsidRDefault="00D14EEE">
      <w:pPr>
        <w:autoSpaceDE w:val="0"/>
        <w:autoSpaceDN w:val="0"/>
        <w:adjustRightInd w:val="0"/>
        <w:spacing w:line="360" w:lineRule="auto"/>
      </w:pPr>
    </w:p>
    <w:p w:rsidR="00D14EEE" w:rsidRDefault="00D14EEE">
      <w:pPr>
        <w:autoSpaceDE w:val="0"/>
        <w:autoSpaceDN w:val="0"/>
        <w:adjustRightInd w:val="0"/>
        <w:spacing w:line="360" w:lineRule="auto"/>
      </w:pPr>
    </w:p>
    <w:p w:rsidR="00D14EEE" w:rsidRDefault="00D14EEE">
      <w:pPr>
        <w:autoSpaceDE w:val="0"/>
        <w:autoSpaceDN w:val="0"/>
        <w:adjustRightInd w:val="0"/>
        <w:spacing w:line="360" w:lineRule="auto"/>
        <w:rPr>
          <w:rFonts w:asciiTheme="minorEastAsia" w:hAnsiTheme="minorEastAsia"/>
          <w:color w:val="000000"/>
          <w:sz w:val="30"/>
          <w:szCs w:val="30"/>
        </w:rPr>
      </w:pPr>
    </w:p>
    <w:p w:rsidR="00D14EEE" w:rsidRDefault="00C8158D">
      <w:pPr>
        <w:autoSpaceDE w:val="0"/>
        <w:autoSpaceDN w:val="0"/>
        <w:adjustRightInd w:val="0"/>
        <w:spacing w:line="360" w:lineRule="auto"/>
        <w:jc w:val="center"/>
        <w:rPr>
          <w:rFonts w:asciiTheme="minorEastAsia" w:hAnsiTheme="minorEastAsia"/>
          <w:b/>
          <w:color w:val="000000"/>
          <w:sz w:val="30"/>
          <w:szCs w:val="30"/>
          <w:lang w:val="zh-CN"/>
        </w:rPr>
      </w:pPr>
      <w:r>
        <w:rPr>
          <w:rFonts w:asciiTheme="minorEastAsia" w:hAnsiTheme="minorEastAsia" w:hint="eastAsia"/>
          <w:b/>
          <w:color w:val="000000"/>
          <w:sz w:val="30"/>
          <w:szCs w:val="30"/>
          <w:lang w:val="zh-CN"/>
        </w:rPr>
        <w:lastRenderedPageBreak/>
        <w:t>第四章、商务投标文件组成</w:t>
      </w:r>
    </w:p>
    <w:p w:rsidR="00D14EEE" w:rsidRDefault="00D14EEE">
      <w:pPr>
        <w:autoSpaceDE w:val="0"/>
        <w:autoSpaceDN w:val="0"/>
        <w:adjustRightInd w:val="0"/>
        <w:spacing w:line="360" w:lineRule="auto"/>
        <w:jc w:val="center"/>
        <w:rPr>
          <w:rFonts w:asciiTheme="minorEastAsia" w:hAnsiTheme="minorEastAsia"/>
          <w:b/>
          <w:color w:val="000000"/>
          <w:sz w:val="30"/>
          <w:szCs w:val="30"/>
          <w:lang w:val="zh-CN"/>
        </w:rPr>
      </w:pPr>
    </w:p>
    <w:p w:rsidR="00D14EEE" w:rsidRDefault="00C8158D">
      <w:pPr>
        <w:pStyle w:val="a8"/>
        <w:numPr>
          <w:ilvl w:val="0"/>
          <w:numId w:val="2"/>
        </w:numPr>
        <w:tabs>
          <w:tab w:val="left" w:pos="567"/>
        </w:tabs>
        <w:ind w:firstLineChars="0"/>
        <w:rPr>
          <w:rFonts w:asciiTheme="minorEastAsia" w:hAnsiTheme="minorEastAsia"/>
          <w:color w:val="000000"/>
          <w:sz w:val="30"/>
          <w:szCs w:val="30"/>
        </w:rPr>
      </w:pPr>
      <w:r>
        <w:rPr>
          <w:rFonts w:asciiTheme="minorEastAsia" w:hAnsiTheme="minorEastAsia" w:hint="eastAsia"/>
          <w:color w:val="000000"/>
          <w:sz w:val="30"/>
          <w:szCs w:val="30"/>
        </w:rPr>
        <w:t>报价书</w:t>
      </w:r>
    </w:p>
    <w:p w:rsidR="00D14EEE" w:rsidRDefault="00C8158D">
      <w:pPr>
        <w:pStyle w:val="a3"/>
        <w:ind w:left="780" w:rightChars="-159" w:right="-334"/>
        <w:rPr>
          <w:rFonts w:asciiTheme="minorEastAsia" w:hAnsiTheme="minorEastAsia"/>
          <w:color w:val="000000"/>
          <w:sz w:val="30"/>
          <w:szCs w:val="30"/>
        </w:rPr>
      </w:pPr>
      <w:r>
        <w:rPr>
          <w:rFonts w:asciiTheme="minorEastAsia" w:hAnsiTheme="minorEastAsia" w:cstheme="minorBidi" w:hint="eastAsia"/>
          <w:color w:val="000000"/>
          <w:sz w:val="30"/>
          <w:szCs w:val="30"/>
        </w:rPr>
        <w:t>投标人根据服务项目内容自行制作分项报价明细表，格式自拟。</w:t>
      </w:r>
    </w:p>
    <w:p w:rsidR="00D14EEE" w:rsidRDefault="00D14EEE">
      <w:pPr>
        <w:pStyle w:val="a3"/>
        <w:ind w:left="780" w:rightChars="-159" w:right="-334"/>
        <w:rPr>
          <w:rFonts w:asciiTheme="minorEastAsia" w:hAnsiTheme="minorEastAsia"/>
          <w:color w:val="000000"/>
          <w:sz w:val="30"/>
          <w:szCs w:val="30"/>
        </w:rPr>
      </w:pPr>
    </w:p>
    <w:p w:rsidR="00D14EEE" w:rsidRDefault="00D14EEE">
      <w:pPr>
        <w:pStyle w:val="a3"/>
        <w:ind w:left="780" w:rightChars="-159" w:right="-334"/>
        <w:rPr>
          <w:rFonts w:asciiTheme="minorEastAsia" w:hAnsiTheme="minorEastAsia"/>
          <w:color w:val="000000"/>
          <w:sz w:val="30"/>
          <w:szCs w:val="30"/>
        </w:rPr>
      </w:pPr>
    </w:p>
    <w:p w:rsidR="00D14EEE" w:rsidRDefault="00D14EEE">
      <w:pPr>
        <w:pStyle w:val="a3"/>
        <w:ind w:rightChars="-159" w:right="-334"/>
        <w:rPr>
          <w:rFonts w:asciiTheme="minorEastAsia" w:hAnsiTheme="minorEastAsia"/>
          <w:color w:val="000000"/>
          <w:sz w:val="30"/>
          <w:szCs w:val="30"/>
        </w:rPr>
      </w:pPr>
    </w:p>
    <w:p w:rsidR="00D14EEE" w:rsidRDefault="00D14EEE">
      <w:pPr>
        <w:pStyle w:val="a3"/>
        <w:ind w:left="780" w:rightChars="-159" w:right="-334"/>
        <w:rPr>
          <w:rFonts w:asciiTheme="minorEastAsia" w:hAnsiTheme="minorEastAsia" w:cstheme="minorBidi"/>
          <w:color w:val="000000"/>
          <w:sz w:val="30"/>
          <w:szCs w:val="30"/>
        </w:rPr>
      </w:pPr>
    </w:p>
    <w:p w:rsidR="00D14EEE" w:rsidRDefault="00C8158D">
      <w:pPr>
        <w:pStyle w:val="a8"/>
        <w:adjustRightInd w:val="0"/>
        <w:snapToGrid w:val="0"/>
        <w:spacing w:before="50" w:line="360" w:lineRule="auto"/>
        <w:ind w:left="780" w:firstLineChars="0" w:firstLine="0"/>
        <w:rPr>
          <w:rFonts w:asciiTheme="minorEastAsia" w:hAnsiTheme="minorEastAsia"/>
          <w:color w:val="000000"/>
          <w:sz w:val="30"/>
          <w:szCs w:val="30"/>
        </w:rPr>
      </w:pPr>
      <w:r>
        <w:rPr>
          <w:rFonts w:asciiTheme="minorEastAsia" w:hAnsiTheme="minorEastAsia" w:hint="eastAsia"/>
          <w:color w:val="000000"/>
          <w:sz w:val="30"/>
          <w:szCs w:val="30"/>
        </w:rPr>
        <w:t>投标人名称（单位章）：</w:t>
      </w:r>
    </w:p>
    <w:p w:rsidR="00D14EEE" w:rsidRDefault="00C8158D">
      <w:pPr>
        <w:pStyle w:val="a8"/>
        <w:adjustRightInd w:val="0"/>
        <w:snapToGrid w:val="0"/>
        <w:spacing w:before="50" w:line="360" w:lineRule="auto"/>
        <w:ind w:left="780" w:firstLineChars="0" w:firstLine="0"/>
        <w:rPr>
          <w:rFonts w:asciiTheme="minorEastAsia" w:hAnsiTheme="minorEastAsia"/>
          <w:color w:val="000000"/>
          <w:sz w:val="30"/>
          <w:szCs w:val="30"/>
        </w:rPr>
      </w:pPr>
      <w:r>
        <w:rPr>
          <w:rFonts w:asciiTheme="minorEastAsia" w:hAnsiTheme="minorEastAsia" w:hint="eastAsia"/>
          <w:color w:val="000000"/>
          <w:sz w:val="30"/>
          <w:szCs w:val="30"/>
        </w:rPr>
        <w:t>法定代表人或其授权的代理人</w:t>
      </w:r>
      <w:r>
        <w:rPr>
          <w:rFonts w:asciiTheme="minorEastAsia" w:hAnsiTheme="minorEastAsia" w:hint="eastAsia"/>
          <w:color w:val="000000"/>
          <w:sz w:val="30"/>
          <w:szCs w:val="30"/>
        </w:rPr>
        <w:t>(</w:t>
      </w:r>
      <w:r>
        <w:rPr>
          <w:rFonts w:asciiTheme="minorEastAsia" w:hAnsiTheme="minorEastAsia" w:hint="eastAsia"/>
          <w:color w:val="000000"/>
          <w:sz w:val="30"/>
          <w:szCs w:val="30"/>
        </w:rPr>
        <w:t>签字</w:t>
      </w:r>
      <w:r>
        <w:rPr>
          <w:rFonts w:asciiTheme="minorEastAsia" w:hAnsiTheme="minorEastAsia" w:hint="eastAsia"/>
          <w:color w:val="000000"/>
          <w:sz w:val="30"/>
          <w:szCs w:val="30"/>
        </w:rPr>
        <w:t>)</w:t>
      </w:r>
      <w:r>
        <w:rPr>
          <w:rFonts w:asciiTheme="minorEastAsia" w:hAnsiTheme="minorEastAsia" w:hint="eastAsia"/>
          <w:color w:val="000000"/>
          <w:sz w:val="30"/>
          <w:szCs w:val="30"/>
        </w:rPr>
        <w:t>：</w:t>
      </w:r>
      <w:r>
        <w:rPr>
          <w:rFonts w:asciiTheme="minorEastAsia" w:hAnsiTheme="minorEastAsia" w:hint="eastAsia"/>
          <w:color w:val="000000"/>
          <w:sz w:val="30"/>
          <w:szCs w:val="30"/>
        </w:rPr>
        <w:t xml:space="preserve">                </w:t>
      </w:r>
    </w:p>
    <w:p w:rsidR="00D14EEE" w:rsidRDefault="00C8158D">
      <w:pPr>
        <w:pStyle w:val="a8"/>
        <w:adjustRightInd w:val="0"/>
        <w:snapToGrid w:val="0"/>
        <w:spacing w:before="50" w:line="360" w:lineRule="auto"/>
        <w:ind w:left="780" w:firstLineChars="0" w:firstLine="0"/>
        <w:rPr>
          <w:rFonts w:asciiTheme="minorEastAsia" w:hAnsiTheme="minorEastAsia"/>
          <w:color w:val="000000"/>
          <w:sz w:val="30"/>
          <w:szCs w:val="30"/>
        </w:rPr>
      </w:pPr>
      <w:r>
        <w:rPr>
          <w:rFonts w:asciiTheme="minorEastAsia" w:hAnsiTheme="minorEastAsia" w:hint="eastAsia"/>
          <w:color w:val="000000"/>
          <w:sz w:val="30"/>
          <w:szCs w:val="30"/>
        </w:rPr>
        <w:t>日期：</w:t>
      </w:r>
      <w:r>
        <w:rPr>
          <w:rFonts w:asciiTheme="minorEastAsia" w:hAnsiTheme="minorEastAsia" w:hint="eastAsia"/>
          <w:color w:val="000000"/>
          <w:sz w:val="30"/>
          <w:szCs w:val="30"/>
        </w:rPr>
        <w:t xml:space="preserve">             </w:t>
      </w:r>
      <w:r>
        <w:rPr>
          <w:rFonts w:asciiTheme="minorEastAsia" w:hAnsiTheme="minorEastAsia" w:hint="eastAsia"/>
          <w:color w:val="000000"/>
          <w:sz w:val="30"/>
          <w:szCs w:val="30"/>
        </w:rPr>
        <w:t>年</w:t>
      </w:r>
      <w:r>
        <w:rPr>
          <w:rFonts w:asciiTheme="minorEastAsia" w:hAnsiTheme="minorEastAsia" w:hint="eastAsia"/>
          <w:color w:val="000000"/>
          <w:sz w:val="30"/>
          <w:szCs w:val="30"/>
        </w:rPr>
        <w:t xml:space="preserve">            </w:t>
      </w:r>
      <w:r>
        <w:rPr>
          <w:rFonts w:asciiTheme="minorEastAsia" w:hAnsiTheme="minorEastAsia" w:hint="eastAsia"/>
          <w:color w:val="000000"/>
          <w:sz w:val="30"/>
          <w:szCs w:val="30"/>
        </w:rPr>
        <w:t>月</w:t>
      </w:r>
      <w:r>
        <w:rPr>
          <w:rFonts w:asciiTheme="minorEastAsia" w:hAnsiTheme="minorEastAsia" w:hint="eastAsia"/>
          <w:color w:val="000000"/>
          <w:sz w:val="30"/>
          <w:szCs w:val="30"/>
        </w:rPr>
        <w:t xml:space="preserve">         </w:t>
      </w:r>
      <w:r>
        <w:rPr>
          <w:rFonts w:asciiTheme="minorEastAsia" w:hAnsiTheme="minorEastAsia" w:hint="eastAsia"/>
          <w:color w:val="000000"/>
          <w:sz w:val="30"/>
          <w:szCs w:val="30"/>
        </w:rPr>
        <w:t>日</w:t>
      </w:r>
    </w:p>
    <w:p w:rsidR="00D14EEE" w:rsidRDefault="00C8158D">
      <w:pPr>
        <w:pStyle w:val="a8"/>
        <w:numPr>
          <w:ilvl w:val="0"/>
          <w:numId w:val="2"/>
        </w:numPr>
        <w:tabs>
          <w:tab w:val="left" w:pos="567"/>
        </w:tabs>
        <w:ind w:firstLineChars="0"/>
        <w:rPr>
          <w:rFonts w:asciiTheme="minorEastAsia" w:hAnsiTheme="minorEastAsia"/>
          <w:sz w:val="30"/>
          <w:szCs w:val="30"/>
        </w:rPr>
      </w:pPr>
      <w:r>
        <w:rPr>
          <w:rFonts w:asciiTheme="minorEastAsia" w:hAnsiTheme="minorEastAsia" w:hint="eastAsia"/>
          <w:color w:val="000000"/>
          <w:sz w:val="30"/>
          <w:szCs w:val="30"/>
        </w:rPr>
        <w:t>资格</w:t>
      </w:r>
      <w:r>
        <w:rPr>
          <w:rFonts w:asciiTheme="minorEastAsia" w:hAnsiTheme="minorEastAsia" w:hint="eastAsia"/>
          <w:color w:val="000000"/>
          <w:sz w:val="30"/>
          <w:szCs w:val="30"/>
        </w:rPr>
        <w:t>审查文件。</w:t>
      </w:r>
    </w:p>
    <w:p w:rsidR="00D14EEE" w:rsidRDefault="00C8158D">
      <w:pPr>
        <w:pStyle w:val="a8"/>
        <w:numPr>
          <w:ilvl w:val="0"/>
          <w:numId w:val="3"/>
        </w:numPr>
        <w:spacing w:line="276" w:lineRule="auto"/>
        <w:ind w:firstLineChars="0"/>
        <w:rPr>
          <w:rFonts w:asciiTheme="minorEastAsia" w:hAnsiTheme="minorEastAsia" w:cs="Times New Roman"/>
          <w:color w:val="000000"/>
          <w:sz w:val="30"/>
          <w:szCs w:val="30"/>
        </w:rPr>
      </w:pPr>
      <w:r>
        <w:rPr>
          <w:rFonts w:asciiTheme="minorEastAsia" w:hAnsiTheme="minorEastAsia" w:cs="Times New Roman" w:hint="eastAsia"/>
          <w:color w:val="000000"/>
          <w:sz w:val="30"/>
          <w:szCs w:val="30"/>
        </w:rPr>
        <w:t>项目负责人须具备一级注册建筑师资格</w:t>
      </w:r>
    </w:p>
    <w:p w:rsidR="00D14EEE" w:rsidRDefault="00C8158D">
      <w:pPr>
        <w:pStyle w:val="a8"/>
        <w:numPr>
          <w:ilvl w:val="0"/>
          <w:numId w:val="3"/>
        </w:numPr>
        <w:spacing w:line="276" w:lineRule="auto"/>
        <w:ind w:firstLineChars="0"/>
        <w:rPr>
          <w:rFonts w:asciiTheme="minorEastAsia" w:hAnsiTheme="minorEastAsia" w:cs="Times New Roman"/>
          <w:color w:val="000000"/>
          <w:sz w:val="30"/>
          <w:szCs w:val="30"/>
        </w:rPr>
      </w:pPr>
      <w:r>
        <w:rPr>
          <w:rFonts w:asciiTheme="minorEastAsia" w:hAnsiTheme="minorEastAsia" w:cs="Times New Roman" w:hint="eastAsia"/>
          <w:color w:val="000000"/>
          <w:sz w:val="30"/>
          <w:szCs w:val="30"/>
        </w:rPr>
        <w:t>已在广州市住房和城乡建设委员会有效备案。</w:t>
      </w:r>
    </w:p>
    <w:p w:rsidR="00D14EEE" w:rsidRDefault="00C8158D" w:rsidP="006214B9">
      <w:pPr>
        <w:pStyle w:val="a8"/>
        <w:numPr>
          <w:ilvl w:val="0"/>
          <w:numId w:val="3"/>
        </w:numPr>
        <w:adjustRightInd w:val="0"/>
        <w:snapToGrid w:val="0"/>
        <w:spacing w:beforeLines="50" w:line="276" w:lineRule="auto"/>
        <w:ind w:firstLineChars="0"/>
        <w:rPr>
          <w:rFonts w:asciiTheme="minorEastAsia" w:hAnsiTheme="minorEastAsia" w:cs="Times New Roman"/>
          <w:color w:val="000000"/>
          <w:sz w:val="30"/>
          <w:szCs w:val="30"/>
        </w:rPr>
      </w:pPr>
      <w:r>
        <w:rPr>
          <w:rFonts w:asciiTheme="minorEastAsia" w:hAnsiTheme="minorEastAsia" w:cs="Times New Roman" w:hint="eastAsia"/>
          <w:color w:val="000000"/>
          <w:sz w:val="30"/>
          <w:szCs w:val="30"/>
        </w:rPr>
        <w:t>法人营业执照等主体资格证明文件，自然人的身份证明。</w:t>
      </w:r>
    </w:p>
    <w:p w:rsidR="00D14EEE" w:rsidRDefault="00C8158D" w:rsidP="006214B9">
      <w:pPr>
        <w:pStyle w:val="a8"/>
        <w:numPr>
          <w:ilvl w:val="0"/>
          <w:numId w:val="3"/>
        </w:numPr>
        <w:adjustRightInd w:val="0"/>
        <w:snapToGrid w:val="0"/>
        <w:spacing w:beforeLines="50" w:line="276" w:lineRule="auto"/>
        <w:ind w:firstLineChars="0"/>
        <w:rPr>
          <w:rFonts w:asciiTheme="minorEastAsia" w:hAnsiTheme="minorEastAsia" w:cs="Times New Roman"/>
          <w:color w:val="000000"/>
          <w:sz w:val="30"/>
          <w:szCs w:val="30"/>
        </w:rPr>
      </w:pPr>
      <w:r>
        <w:rPr>
          <w:rFonts w:asciiTheme="minorEastAsia" w:hAnsiTheme="minorEastAsia" w:cs="Times New Roman" w:hint="eastAsia"/>
          <w:color w:val="000000"/>
          <w:sz w:val="30"/>
          <w:szCs w:val="30"/>
        </w:rPr>
        <w:t>招标文件规定的其他专业负责人的资格条件证明文件。</w:t>
      </w:r>
    </w:p>
    <w:p w:rsidR="00D14EEE" w:rsidRDefault="00D14EEE">
      <w:pPr>
        <w:tabs>
          <w:tab w:val="left" w:pos="567"/>
        </w:tabs>
        <w:rPr>
          <w:rFonts w:asciiTheme="minorEastAsia" w:hAnsiTheme="minorEastAsia"/>
          <w:sz w:val="30"/>
          <w:szCs w:val="30"/>
        </w:rPr>
      </w:pPr>
    </w:p>
    <w:p w:rsidR="00D14EEE" w:rsidRDefault="00C8158D">
      <w:pPr>
        <w:pStyle w:val="a8"/>
        <w:numPr>
          <w:ilvl w:val="0"/>
          <w:numId w:val="2"/>
        </w:numPr>
        <w:tabs>
          <w:tab w:val="left" w:pos="567"/>
        </w:tabs>
        <w:ind w:firstLineChars="0"/>
        <w:rPr>
          <w:rFonts w:asciiTheme="minorEastAsia" w:hAnsiTheme="minorEastAsia"/>
          <w:sz w:val="30"/>
          <w:szCs w:val="30"/>
        </w:rPr>
      </w:pPr>
      <w:r>
        <w:rPr>
          <w:rFonts w:asciiTheme="minorEastAsia" w:hAnsiTheme="minorEastAsia" w:hint="eastAsia"/>
          <w:color w:val="000000"/>
          <w:sz w:val="30"/>
          <w:szCs w:val="30"/>
        </w:rPr>
        <w:t>服务建议书。</w:t>
      </w:r>
    </w:p>
    <w:p w:rsidR="00D14EEE" w:rsidRDefault="00C8158D">
      <w:pPr>
        <w:ind w:leftChars="150" w:left="315" w:firstLineChars="150" w:firstLine="450"/>
        <w:rPr>
          <w:rFonts w:asciiTheme="minorEastAsia" w:hAnsiTheme="minorEastAsia"/>
          <w:color w:val="000000"/>
          <w:sz w:val="30"/>
          <w:szCs w:val="30"/>
        </w:rPr>
      </w:pPr>
      <w:r>
        <w:rPr>
          <w:rFonts w:asciiTheme="minorEastAsia" w:hAnsiTheme="minorEastAsia" w:hint="eastAsia"/>
          <w:color w:val="000000"/>
          <w:sz w:val="30"/>
          <w:szCs w:val="30"/>
        </w:rPr>
        <w:t>投标人自行编写针对招标文件中提出的服务内容和要求提出详细实施方案计划。</w:t>
      </w:r>
    </w:p>
    <w:p w:rsidR="00D14EEE" w:rsidRDefault="00C8158D">
      <w:pPr>
        <w:adjustRightInd w:val="0"/>
        <w:snapToGrid w:val="0"/>
        <w:spacing w:line="360" w:lineRule="auto"/>
        <w:ind w:firstLineChars="250" w:firstLine="750"/>
        <w:rPr>
          <w:rFonts w:asciiTheme="minorEastAsia" w:hAnsiTheme="minorEastAsia"/>
          <w:color w:val="000000"/>
          <w:sz w:val="30"/>
          <w:szCs w:val="30"/>
        </w:rPr>
      </w:pPr>
      <w:r>
        <w:rPr>
          <w:rFonts w:asciiTheme="minorEastAsia" w:hAnsiTheme="minorEastAsia" w:hint="eastAsia"/>
          <w:color w:val="000000"/>
          <w:sz w:val="30"/>
          <w:szCs w:val="30"/>
        </w:rPr>
        <w:t xml:space="preserve"> </w:t>
      </w:r>
      <w:bookmarkStart w:id="0" w:name="_GoBack"/>
      <w:bookmarkEnd w:id="0"/>
    </w:p>
    <w:sectPr w:rsidR="00D14EEE" w:rsidSect="00D14EEE">
      <w:footerReference w:type="default" r:id="rId1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158D" w:rsidRDefault="00C8158D" w:rsidP="00D14EEE">
      <w:r>
        <w:separator/>
      </w:r>
    </w:p>
  </w:endnote>
  <w:endnote w:type="continuationSeparator" w:id="0">
    <w:p w:rsidR="00C8158D" w:rsidRDefault="00C8158D" w:rsidP="00D14E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EEE" w:rsidRDefault="00D14EEE">
    <w:pPr>
      <w:pStyle w:val="a5"/>
      <w:ind w:left="8280" w:hangingChars="4600" w:hanging="828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158D" w:rsidRDefault="00C8158D" w:rsidP="00D14EEE">
      <w:r>
        <w:separator/>
      </w:r>
    </w:p>
  </w:footnote>
  <w:footnote w:type="continuationSeparator" w:id="0">
    <w:p w:rsidR="00C8158D" w:rsidRDefault="00C8158D" w:rsidP="00D14EE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F43D3E"/>
    <w:multiLevelType w:val="multilevel"/>
    <w:tmpl w:val="1EF43D3E"/>
    <w:lvl w:ilvl="0">
      <w:start w:val="1"/>
      <w:numFmt w:val="decimal"/>
      <w:lvlText w:val="（%1）"/>
      <w:lvlJc w:val="left"/>
      <w:pPr>
        <w:ind w:left="1125" w:hanging="720"/>
      </w:pPr>
      <w:rPr>
        <w:rFonts w:hint="default"/>
      </w:rPr>
    </w:lvl>
    <w:lvl w:ilvl="1">
      <w:start w:val="1"/>
      <w:numFmt w:val="lowerLetter"/>
      <w:lvlText w:val="%2)"/>
      <w:lvlJc w:val="left"/>
      <w:pPr>
        <w:ind w:left="1245" w:hanging="420"/>
      </w:pPr>
    </w:lvl>
    <w:lvl w:ilvl="2">
      <w:start w:val="1"/>
      <w:numFmt w:val="lowerRoman"/>
      <w:lvlText w:val="%3."/>
      <w:lvlJc w:val="right"/>
      <w:pPr>
        <w:ind w:left="1665" w:hanging="420"/>
      </w:pPr>
    </w:lvl>
    <w:lvl w:ilvl="3">
      <w:start w:val="1"/>
      <w:numFmt w:val="decimal"/>
      <w:lvlText w:val="%4."/>
      <w:lvlJc w:val="left"/>
      <w:pPr>
        <w:ind w:left="2085" w:hanging="420"/>
      </w:pPr>
    </w:lvl>
    <w:lvl w:ilvl="4">
      <w:start w:val="1"/>
      <w:numFmt w:val="lowerLetter"/>
      <w:lvlText w:val="%5)"/>
      <w:lvlJc w:val="left"/>
      <w:pPr>
        <w:ind w:left="2505" w:hanging="420"/>
      </w:pPr>
    </w:lvl>
    <w:lvl w:ilvl="5">
      <w:start w:val="1"/>
      <w:numFmt w:val="lowerRoman"/>
      <w:lvlText w:val="%6."/>
      <w:lvlJc w:val="right"/>
      <w:pPr>
        <w:ind w:left="2925" w:hanging="420"/>
      </w:pPr>
    </w:lvl>
    <w:lvl w:ilvl="6">
      <w:start w:val="1"/>
      <w:numFmt w:val="decimal"/>
      <w:lvlText w:val="%7."/>
      <w:lvlJc w:val="left"/>
      <w:pPr>
        <w:ind w:left="3345" w:hanging="420"/>
      </w:pPr>
    </w:lvl>
    <w:lvl w:ilvl="7">
      <w:start w:val="1"/>
      <w:numFmt w:val="lowerLetter"/>
      <w:lvlText w:val="%8)"/>
      <w:lvlJc w:val="left"/>
      <w:pPr>
        <w:ind w:left="3765" w:hanging="420"/>
      </w:pPr>
    </w:lvl>
    <w:lvl w:ilvl="8">
      <w:start w:val="1"/>
      <w:numFmt w:val="lowerRoman"/>
      <w:lvlText w:val="%9."/>
      <w:lvlJc w:val="right"/>
      <w:pPr>
        <w:ind w:left="4185" w:hanging="420"/>
      </w:pPr>
    </w:lvl>
  </w:abstractNum>
  <w:abstractNum w:abstractNumId="1">
    <w:nsid w:val="4E1E2D14"/>
    <w:multiLevelType w:val="multilevel"/>
    <w:tmpl w:val="4E1E2D14"/>
    <w:lvl w:ilvl="0">
      <w:start w:val="1"/>
      <w:numFmt w:val="japaneseCounting"/>
      <w:lvlText w:val="第%1章、"/>
      <w:lvlJc w:val="left"/>
      <w:pPr>
        <w:ind w:left="3353" w:hanging="1245"/>
      </w:pPr>
      <w:rPr>
        <w:rFonts w:hint="default"/>
      </w:rPr>
    </w:lvl>
    <w:lvl w:ilvl="1">
      <w:start w:val="1"/>
      <w:numFmt w:val="lowerLetter"/>
      <w:lvlText w:val="%2)"/>
      <w:lvlJc w:val="left"/>
      <w:pPr>
        <w:ind w:left="2948" w:hanging="420"/>
      </w:pPr>
    </w:lvl>
    <w:lvl w:ilvl="2">
      <w:start w:val="1"/>
      <w:numFmt w:val="lowerRoman"/>
      <w:lvlText w:val="%3."/>
      <w:lvlJc w:val="right"/>
      <w:pPr>
        <w:ind w:left="3368" w:hanging="420"/>
      </w:pPr>
    </w:lvl>
    <w:lvl w:ilvl="3">
      <w:start w:val="1"/>
      <w:numFmt w:val="decimal"/>
      <w:lvlText w:val="%4."/>
      <w:lvlJc w:val="left"/>
      <w:pPr>
        <w:ind w:left="3788" w:hanging="420"/>
      </w:pPr>
    </w:lvl>
    <w:lvl w:ilvl="4">
      <w:start w:val="1"/>
      <w:numFmt w:val="lowerLetter"/>
      <w:lvlText w:val="%5)"/>
      <w:lvlJc w:val="left"/>
      <w:pPr>
        <w:ind w:left="4208" w:hanging="420"/>
      </w:pPr>
    </w:lvl>
    <w:lvl w:ilvl="5">
      <w:start w:val="1"/>
      <w:numFmt w:val="lowerRoman"/>
      <w:lvlText w:val="%6."/>
      <w:lvlJc w:val="right"/>
      <w:pPr>
        <w:ind w:left="4628" w:hanging="420"/>
      </w:pPr>
    </w:lvl>
    <w:lvl w:ilvl="6">
      <w:start w:val="1"/>
      <w:numFmt w:val="decimal"/>
      <w:lvlText w:val="%7."/>
      <w:lvlJc w:val="left"/>
      <w:pPr>
        <w:ind w:left="5048" w:hanging="420"/>
      </w:pPr>
    </w:lvl>
    <w:lvl w:ilvl="7">
      <w:start w:val="1"/>
      <w:numFmt w:val="lowerLetter"/>
      <w:lvlText w:val="%8)"/>
      <w:lvlJc w:val="left"/>
      <w:pPr>
        <w:ind w:left="5468" w:hanging="420"/>
      </w:pPr>
    </w:lvl>
    <w:lvl w:ilvl="8">
      <w:start w:val="1"/>
      <w:numFmt w:val="lowerRoman"/>
      <w:lvlText w:val="%9."/>
      <w:lvlJc w:val="right"/>
      <w:pPr>
        <w:ind w:left="5888" w:hanging="420"/>
      </w:pPr>
    </w:lvl>
  </w:abstractNum>
  <w:abstractNum w:abstractNumId="2">
    <w:nsid w:val="5B034288"/>
    <w:multiLevelType w:val="multilevel"/>
    <w:tmpl w:val="5B034288"/>
    <w:lvl w:ilvl="0">
      <w:start w:val="1"/>
      <w:numFmt w:val="decimal"/>
      <w:lvlText w:val="%1、"/>
      <w:lvlJc w:val="left"/>
      <w:pPr>
        <w:ind w:left="801" w:hanging="375"/>
      </w:pPr>
      <w:rPr>
        <w:rFonts w:hint="default"/>
      </w:rPr>
    </w:lvl>
    <w:lvl w:ilvl="1">
      <w:start w:val="1"/>
      <w:numFmt w:val="lowerLetter"/>
      <w:lvlText w:val="%2)"/>
      <w:lvlJc w:val="left"/>
      <w:pPr>
        <w:ind w:left="1245" w:hanging="420"/>
      </w:pPr>
    </w:lvl>
    <w:lvl w:ilvl="2">
      <w:start w:val="1"/>
      <w:numFmt w:val="lowerRoman"/>
      <w:lvlText w:val="%3."/>
      <w:lvlJc w:val="right"/>
      <w:pPr>
        <w:ind w:left="1665" w:hanging="420"/>
      </w:pPr>
    </w:lvl>
    <w:lvl w:ilvl="3">
      <w:start w:val="1"/>
      <w:numFmt w:val="decimal"/>
      <w:lvlText w:val="%4."/>
      <w:lvlJc w:val="left"/>
      <w:pPr>
        <w:ind w:left="2085" w:hanging="420"/>
      </w:pPr>
    </w:lvl>
    <w:lvl w:ilvl="4">
      <w:start w:val="1"/>
      <w:numFmt w:val="lowerLetter"/>
      <w:lvlText w:val="%5)"/>
      <w:lvlJc w:val="left"/>
      <w:pPr>
        <w:ind w:left="2505" w:hanging="420"/>
      </w:pPr>
    </w:lvl>
    <w:lvl w:ilvl="5">
      <w:start w:val="1"/>
      <w:numFmt w:val="lowerRoman"/>
      <w:lvlText w:val="%6."/>
      <w:lvlJc w:val="right"/>
      <w:pPr>
        <w:ind w:left="2925" w:hanging="420"/>
      </w:pPr>
    </w:lvl>
    <w:lvl w:ilvl="6">
      <w:start w:val="1"/>
      <w:numFmt w:val="decimal"/>
      <w:lvlText w:val="%7."/>
      <w:lvlJc w:val="left"/>
      <w:pPr>
        <w:ind w:left="3345" w:hanging="420"/>
      </w:pPr>
    </w:lvl>
    <w:lvl w:ilvl="7">
      <w:start w:val="1"/>
      <w:numFmt w:val="lowerLetter"/>
      <w:lvlText w:val="%8)"/>
      <w:lvlJc w:val="left"/>
      <w:pPr>
        <w:ind w:left="3765" w:hanging="420"/>
      </w:pPr>
    </w:lvl>
    <w:lvl w:ilvl="8">
      <w:start w:val="1"/>
      <w:numFmt w:val="lowerRoman"/>
      <w:lvlText w:val="%9."/>
      <w:lvlJc w:val="right"/>
      <w:pPr>
        <w:ind w:left="4185" w:hanging="42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5310F"/>
    <w:rsid w:val="00000668"/>
    <w:rsid w:val="00150214"/>
    <w:rsid w:val="001914CF"/>
    <w:rsid w:val="001C474E"/>
    <w:rsid w:val="00287AF2"/>
    <w:rsid w:val="0035310F"/>
    <w:rsid w:val="00411CC4"/>
    <w:rsid w:val="004F07CC"/>
    <w:rsid w:val="00505D32"/>
    <w:rsid w:val="005C6A57"/>
    <w:rsid w:val="006214B9"/>
    <w:rsid w:val="0066562B"/>
    <w:rsid w:val="00707FBF"/>
    <w:rsid w:val="00735C78"/>
    <w:rsid w:val="007D45EC"/>
    <w:rsid w:val="00892FC8"/>
    <w:rsid w:val="00907CE0"/>
    <w:rsid w:val="009416A9"/>
    <w:rsid w:val="00945AFC"/>
    <w:rsid w:val="00A3514D"/>
    <w:rsid w:val="00A370ED"/>
    <w:rsid w:val="00A622F4"/>
    <w:rsid w:val="00A92E96"/>
    <w:rsid w:val="00AB2424"/>
    <w:rsid w:val="00B33F60"/>
    <w:rsid w:val="00BE095B"/>
    <w:rsid w:val="00C72C44"/>
    <w:rsid w:val="00C77E27"/>
    <w:rsid w:val="00C8158D"/>
    <w:rsid w:val="00CA3D34"/>
    <w:rsid w:val="00D14EEE"/>
    <w:rsid w:val="00D813FA"/>
    <w:rsid w:val="00DB5984"/>
    <w:rsid w:val="00DF19EE"/>
    <w:rsid w:val="00E51F4B"/>
    <w:rsid w:val="00EB3271"/>
    <w:rsid w:val="00ED1D5D"/>
    <w:rsid w:val="00F649C5"/>
    <w:rsid w:val="00FE3AE3"/>
    <w:rsid w:val="01E134C9"/>
    <w:rsid w:val="16F823A8"/>
    <w:rsid w:val="205A76CC"/>
    <w:rsid w:val="2ACC149B"/>
    <w:rsid w:val="493101A0"/>
    <w:rsid w:val="599C13CD"/>
    <w:rsid w:val="7CEA776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Date" w:semiHidden="0" w:uiPriority="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EE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1"/>
    <w:qFormat/>
    <w:rsid w:val="00D14EEE"/>
    <w:rPr>
      <w:rFonts w:ascii="宋体" w:hAnsi="Courier New" w:cs="Courier New"/>
      <w:szCs w:val="21"/>
    </w:rPr>
  </w:style>
  <w:style w:type="paragraph" w:styleId="a4">
    <w:name w:val="Date"/>
    <w:basedOn w:val="a"/>
    <w:next w:val="a"/>
    <w:link w:val="Char10"/>
    <w:qFormat/>
    <w:rsid w:val="00D14EEE"/>
    <w:rPr>
      <w:rFonts w:eastAsia="宋体"/>
      <w:sz w:val="24"/>
    </w:rPr>
  </w:style>
  <w:style w:type="paragraph" w:styleId="a5">
    <w:name w:val="footer"/>
    <w:basedOn w:val="a"/>
    <w:link w:val="Char"/>
    <w:uiPriority w:val="99"/>
    <w:unhideWhenUsed/>
    <w:qFormat/>
    <w:rsid w:val="00D14EEE"/>
    <w:pPr>
      <w:tabs>
        <w:tab w:val="center" w:pos="4153"/>
        <w:tab w:val="right" w:pos="8306"/>
      </w:tabs>
      <w:snapToGrid w:val="0"/>
      <w:jc w:val="left"/>
    </w:pPr>
    <w:rPr>
      <w:sz w:val="18"/>
      <w:szCs w:val="18"/>
    </w:rPr>
  </w:style>
  <w:style w:type="paragraph" w:styleId="a6">
    <w:name w:val="header"/>
    <w:basedOn w:val="a"/>
    <w:link w:val="Char0"/>
    <w:uiPriority w:val="99"/>
    <w:semiHidden/>
    <w:unhideWhenUsed/>
    <w:qFormat/>
    <w:rsid w:val="00D14EEE"/>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rsid w:val="00D14E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6"/>
    <w:uiPriority w:val="99"/>
    <w:semiHidden/>
    <w:qFormat/>
    <w:rsid w:val="00D14EEE"/>
    <w:rPr>
      <w:sz w:val="18"/>
      <w:szCs w:val="18"/>
    </w:rPr>
  </w:style>
  <w:style w:type="character" w:customStyle="1" w:styleId="Char">
    <w:name w:val="页脚 Char"/>
    <w:basedOn w:val="a0"/>
    <w:link w:val="a5"/>
    <w:uiPriority w:val="99"/>
    <w:rsid w:val="00D14EEE"/>
    <w:rPr>
      <w:sz w:val="18"/>
      <w:szCs w:val="18"/>
    </w:rPr>
  </w:style>
  <w:style w:type="paragraph" w:styleId="a8">
    <w:name w:val="List Paragraph"/>
    <w:basedOn w:val="a"/>
    <w:uiPriority w:val="34"/>
    <w:qFormat/>
    <w:rsid w:val="00D14EEE"/>
    <w:pPr>
      <w:ind w:firstLineChars="200" w:firstLine="420"/>
    </w:pPr>
  </w:style>
  <w:style w:type="character" w:customStyle="1" w:styleId="Char2">
    <w:name w:val="纯文本 Char"/>
    <w:basedOn w:val="a0"/>
    <w:link w:val="a3"/>
    <w:qFormat/>
    <w:rsid w:val="00D14EEE"/>
    <w:rPr>
      <w:rFonts w:ascii="宋体" w:hAnsi="Courier New" w:cs="Courier New"/>
      <w:szCs w:val="21"/>
    </w:rPr>
  </w:style>
  <w:style w:type="character" w:customStyle="1" w:styleId="Char1">
    <w:name w:val="纯文本 Char1"/>
    <w:basedOn w:val="a0"/>
    <w:link w:val="a3"/>
    <w:uiPriority w:val="99"/>
    <w:semiHidden/>
    <w:qFormat/>
    <w:rsid w:val="00D14EEE"/>
    <w:rPr>
      <w:rFonts w:ascii="宋体" w:eastAsia="宋体" w:hAnsi="Courier New" w:cs="Courier New"/>
      <w:szCs w:val="21"/>
    </w:rPr>
  </w:style>
  <w:style w:type="character" w:customStyle="1" w:styleId="font11">
    <w:name w:val="font11"/>
    <w:basedOn w:val="a0"/>
    <w:qFormat/>
    <w:rsid w:val="00D14EEE"/>
    <w:rPr>
      <w:rFonts w:ascii="宋体" w:eastAsia="宋体" w:hAnsi="宋体" w:cs="宋体" w:hint="eastAsia"/>
      <w:color w:val="000000"/>
      <w:sz w:val="20"/>
      <w:szCs w:val="20"/>
      <w:u w:val="none"/>
    </w:rPr>
  </w:style>
  <w:style w:type="character" w:customStyle="1" w:styleId="Char3">
    <w:name w:val="日期 Char"/>
    <w:link w:val="a4"/>
    <w:qFormat/>
    <w:rsid w:val="00D14EEE"/>
    <w:rPr>
      <w:rFonts w:eastAsia="宋体"/>
      <w:sz w:val="24"/>
    </w:rPr>
  </w:style>
  <w:style w:type="character" w:customStyle="1" w:styleId="Char10">
    <w:name w:val="日期 Char1"/>
    <w:basedOn w:val="a0"/>
    <w:link w:val="a4"/>
    <w:uiPriority w:val="99"/>
    <w:semiHidden/>
    <w:qFormat/>
    <w:rsid w:val="00D14EEE"/>
  </w:style>
  <w:style w:type="paragraph" w:styleId="a9">
    <w:name w:val="Balloon Text"/>
    <w:basedOn w:val="a"/>
    <w:link w:val="Char4"/>
    <w:uiPriority w:val="99"/>
    <w:semiHidden/>
    <w:unhideWhenUsed/>
    <w:rsid w:val="006214B9"/>
    <w:rPr>
      <w:sz w:val="18"/>
      <w:szCs w:val="18"/>
    </w:rPr>
  </w:style>
  <w:style w:type="character" w:customStyle="1" w:styleId="Char4">
    <w:name w:val="批注框文本 Char"/>
    <w:basedOn w:val="a0"/>
    <w:link w:val="a9"/>
    <w:uiPriority w:val="99"/>
    <w:semiHidden/>
    <w:rsid w:val="006214B9"/>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56D4B3-817D-4704-8875-2815545F4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9</Pages>
  <Words>286</Words>
  <Characters>1633</Characters>
  <Application>Microsoft Office Word</Application>
  <DocSecurity>0</DocSecurity>
  <Lines>13</Lines>
  <Paragraphs>3</Paragraphs>
  <ScaleCrop>false</ScaleCrop>
  <Company>china</Company>
  <LinksUpToDate>false</LinksUpToDate>
  <CharactersWithSpaces>1916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25</cp:revision>
  <dcterms:created xsi:type="dcterms:W3CDTF">2018-11-29T03:40:00Z</dcterms:created>
  <dcterms:modified xsi:type="dcterms:W3CDTF">2019-04-08T01:02:00Z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